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5CA81" w14:textId="77777777" w:rsidR="00200F1B" w:rsidRPr="00911F5E" w:rsidRDefault="000D2A05" w:rsidP="00911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0" w:name="_GoBack"/>
      <w:bookmarkEnd w:id="0"/>
      <w:r w:rsidRPr="00911F5E">
        <w:rPr>
          <w:rFonts w:ascii="Times New Roman" w:hAnsi="Times New Roman"/>
          <w:b/>
          <w:bCs/>
          <w:sz w:val="36"/>
          <w:szCs w:val="36"/>
        </w:rPr>
        <w:t>ФОРМА</w:t>
      </w:r>
    </w:p>
    <w:p w14:paraId="1985CA82" w14:textId="4B3DA11A" w:rsidR="00200F1B" w:rsidRDefault="000D2A05" w:rsidP="00911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911F5E">
        <w:rPr>
          <w:rFonts w:ascii="Times New Roman" w:hAnsi="Times New Roman"/>
          <w:b/>
          <w:bCs/>
          <w:sz w:val="36"/>
          <w:szCs w:val="36"/>
        </w:rPr>
        <w:t>РАСКРЫТИЯ ИНФОРМАЦИИ ГОСУДАРСТВЕННЫМИ (МУНИЦИПАЛЬНЫМИ) УНИТАРНЫМИ ПРЕДПРИЯТИЯМИ</w:t>
      </w:r>
    </w:p>
    <w:p w14:paraId="165A40EF" w14:textId="77777777" w:rsidR="00911F5E" w:rsidRPr="00911F5E" w:rsidRDefault="00911F5E" w:rsidP="00911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6337"/>
        <w:gridCol w:w="8236"/>
      </w:tblGrid>
      <w:tr w:rsidR="0073448C" w:rsidRPr="0073448C" w14:paraId="1985CA84" w14:textId="77777777" w:rsidTr="00EB1A16">
        <w:trPr>
          <w:jc w:val="center"/>
        </w:trPr>
        <w:tc>
          <w:tcPr>
            <w:tcW w:w="15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83" w14:textId="77777777" w:rsidR="00200F1B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1. Общая характеристика государственного (муниципального) унитарного предприятия (УП) </w:t>
            </w:r>
          </w:p>
        </w:tc>
      </w:tr>
      <w:tr w:rsidR="0073448C" w:rsidRPr="0073448C" w14:paraId="1985CA88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85" w14:textId="77777777" w:rsidR="00200F1B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86" w14:textId="77777777" w:rsidR="00200F1B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A87" w14:textId="77777777" w:rsidR="00200F1B" w:rsidRPr="0073448C" w:rsidRDefault="000D2A05" w:rsidP="0091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>Ордена Трудового Красного Знамени Федеральное государственное унитарное предприятие «Российские сети вещания и оповещения» (ФГУП РСВО)</w:t>
            </w:r>
          </w:p>
        </w:tc>
      </w:tr>
      <w:tr w:rsidR="0073448C" w:rsidRPr="0073448C" w14:paraId="1985CA8C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89" w14:textId="77777777" w:rsidR="00200F1B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1.2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8A" w14:textId="77777777" w:rsidR="00200F1B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Почтовый адрес и адрес местонахождения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A8B" w14:textId="77777777" w:rsidR="00200F1B" w:rsidRPr="0073448C" w:rsidRDefault="000D2A05" w:rsidP="0091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>105094, Москва, ул. Семеновский Вал, д. 4.</w:t>
            </w:r>
          </w:p>
        </w:tc>
      </w:tr>
      <w:tr w:rsidR="0073448C" w:rsidRPr="0073448C" w14:paraId="1985CA90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8D" w14:textId="77777777" w:rsidR="00200F1B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1.3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8E" w14:textId="77777777" w:rsidR="00200F1B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Основной государственный регистрационный номер (ОГРН)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A8F" w14:textId="77777777" w:rsidR="00200F1B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>ОГРН 1027739426802</w:t>
            </w:r>
          </w:p>
        </w:tc>
      </w:tr>
      <w:tr w:rsidR="0073448C" w:rsidRPr="0073448C" w14:paraId="1985CA95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91" w14:textId="77777777" w:rsidR="00200F1B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1.4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92" w14:textId="77777777" w:rsidR="00200F1B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Адрес сайта УП в информационно-телекоммуникационной сети "Интернет"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A93" w14:textId="77777777" w:rsidR="006947DF" w:rsidRPr="0073448C" w:rsidRDefault="0034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0D2A05" w:rsidRPr="0073448C">
                <w:rPr>
                  <w:rFonts w:ascii="Times New Roman" w:hAnsi="Times New Roman"/>
                  <w:sz w:val="24"/>
                  <w:szCs w:val="24"/>
                </w:rPr>
                <w:t>www.rsvo.ru</w:t>
              </w:r>
            </w:hyperlink>
            <w:r w:rsidR="000D2A05" w:rsidRPr="00734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85CA94" w14:textId="77777777" w:rsidR="00200F1B" w:rsidRPr="0073448C" w:rsidRDefault="0034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48C" w:rsidRPr="0073448C" w14:paraId="1985CA9E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96" w14:textId="77777777" w:rsidR="00200F1B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1.5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97" w14:textId="77777777" w:rsidR="00200F1B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Сведения о руководителе УП (Ф.И.О., наименование единоличного исполнительного органа и реквизиты решения о его назначении)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3B8C15" w14:textId="77777777" w:rsidR="003470BC" w:rsidRPr="003470BC" w:rsidRDefault="003470BC" w:rsidP="00347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0BC">
              <w:rPr>
                <w:rFonts w:ascii="Times New Roman" w:hAnsi="Times New Roman"/>
                <w:sz w:val="24"/>
                <w:szCs w:val="24"/>
              </w:rPr>
              <w:t>Генеральный директор: Проскура Дмитрий Викторович.</w:t>
            </w:r>
          </w:p>
          <w:p w14:paraId="1985CA9D" w14:textId="19DD866B" w:rsidR="00200F1B" w:rsidRPr="00761E13" w:rsidRDefault="003470BC" w:rsidP="00C0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470BC">
              <w:rPr>
                <w:rFonts w:ascii="Times New Roman" w:hAnsi="Times New Roman"/>
                <w:sz w:val="24"/>
                <w:szCs w:val="24"/>
              </w:rPr>
              <w:t>Приказ Министерства цифрового развития, связи и массовых коммуникаций Российской Федерации от 23.04.2024 № 198-к</w:t>
            </w:r>
          </w:p>
        </w:tc>
      </w:tr>
      <w:tr w:rsidR="0073448C" w:rsidRPr="0073448C" w14:paraId="1985CAA3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9F" w14:textId="77777777" w:rsidR="00406187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1.6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A0" w14:textId="77777777" w:rsidR="00406187" w:rsidRPr="00A73904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904">
              <w:rPr>
                <w:rFonts w:ascii="Times New Roman" w:hAnsi="Times New Roman"/>
                <w:sz w:val="24"/>
                <w:szCs w:val="24"/>
              </w:rPr>
              <w:t xml:space="preserve">Информация о наличии материалов (документов), характеризующих краткосрочное, среднесрочное и долгосрочное стратегическое и программное развитие УП (реквизиты решения об утверждении плана (программы) финансово-хозяйственной деятельности предприятия, стратегии развития, иных документов и наименование органа, принявшего такое решение)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22F58D" w14:textId="77777777" w:rsidR="00710799" w:rsidRPr="00A73904" w:rsidRDefault="00710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904">
              <w:rPr>
                <w:rFonts w:ascii="Times New Roman" w:hAnsi="Times New Roman"/>
                <w:sz w:val="24"/>
                <w:szCs w:val="24"/>
              </w:rPr>
              <w:t xml:space="preserve">Программа деятельности предприятия на 2024 год утверждена приказом  </w:t>
            </w:r>
          </w:p>
          <w:p w14:paraId="1985CAA2" w14:textId="1E02BEA5" w:rsidR="00406187" w:rsidRPr="00A73904" w:rsidRDefault="00710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904">
              <w:rPr>
                <w:rFonts w:ascii="Times New Roman" w:hAnsi="Times New Roman"/>
                <w:sz w:val="24"/>
                <w:szCs w:val="24"/>
              </w:rPr>
              <w:t>Министерства цифрового развития, связи и массовых коммуникаций Российской Федерации от 31.10.2023 № 928</w:t>
            </w:r>
          </w:p>
        </w:tc>
      </w:tr>
      <w:tr w:rsidR="0073448C" w:rsidRPr="0073448C" w14:paraId="1985CAA8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A4" w14:textId="77777777" w:rsidR="00406187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1.7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AA5" w14:textId="77777777" w:rsidR="00406187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Информация о введении в отношении УП процедуры, применяемой в деле о банкротстве (наименование процедуры, дата и номер судебного решения)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AA6" w14:textId="77777777" w:rsidR="00406187" w:rsidRPr="0073448C" w:rsidRDefault="0034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85CAA7" w14:textId="77777777" w:rsidR="00406187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>Процедура не вводилась.</w:t>
            </w:r>
          </w:p>
        </w:tc>
      </w:tr>
      <w:tr w:rsidR="0073448C" w:rsidRPr="0073448C" w14:paraId="1985CAAC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A9" w14:textId="77777777" w:rsidR="00406187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1.8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AAA" w14:textId="77777777" w:rsidR="00406187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Размер уставного капитала УП, тыс. рублей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AAB" w14:textId="77777777" w:rsidR="00406187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50 000 тыс. руб. </w:t>
            </w:r>
          </w:p>
        </w:tc>
      </w:tr>
      <w:tr w:rsidR="0073448C" w:rsidRPr="0073448C" w14:paraId="1985CAB0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AD" w14:textId="77777777" w:rsidR="00406187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1.9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AAE" w14:textId="77777777" w:rsidR="00406187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Фактическая среднесписочная численность работников УП по состоянию на отчетную дату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AAF" w14:textId="1CEA5469" w:rsidR="00406187" w:rsidRPr="00761E13" w:rsidRDefault="000D2A05" w:rsidP="00A73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A230D">
              <w:rPr>
                <w:rFonts w:ascii="Times New Roman" w:hAnsi="Times New Roman"/>
                <w:sz w:val="24"/>
                <w:szCs w:val="24"/>
              </w:rPr>
              <w:t xml:space="preserve">Средняя численность работников за </w:t>
            </w:r>
            <w:r w:rsidR="00A73904">
              <w:rPr>
                <w:rFonts w:ascii="Times New Roman" w:hAnsi="Times New Roman"/>
                <w:sz w:val="24"/>
                <w:szCs w:val="24"/>
              </w:rPr>
              <w:t>1 полугодие</w:t>
            </w:r>
            <w:r w:rsidRPr="005A230D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4823CE" w:rsidRPr="005A230D">
              <w:rPr>
                <w:rFonts w:ascii="Times New Roman" w:hAnsi="Times New Roman"/>
                <w:sz w:val="24"/>
                <w:szCs w:val="24"/>
              </w:rPr>
              <w:t>4</w:t>
            </w:r>
            <w:r w:rsidRPr="005A230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4823CE" w:rsidRPr="005A230D">
              <w:rPr>
                <w:rFonts w:ascii="Times New Roman" w:hAnsi="Times New Roman"/>
                <w:sz w:val="24"/>
                <w:szCs w:val="24"/>
              </w:rPr>
              <w:t>а</w:t>
            </w:r>
            <w:r w:rsidRPr="005A230D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 w:rsidR="005A230D" w:rsidRPr="005A230D">
              <w:rPr>
                <w:rFonts w:ascii="Times New Roman" w:hAnsi="Times New Roman"/>
                <w:sz w:val="24"/>
                <w:szCs w:val="24"/>
              </w:rPr>
              <w:t xml:space="preserve">1 455 </w:t>
            </w:r>
            <w:r w:rsidR="009D53D2" w:rsidRPr="005A23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30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73448C" w:rsidRPr="0073448C" w14:paraId="1985CABE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B1" w14:textId="77777777" w:rsidR="003B4DA7" w:rsidRPr="0073448C" w:rsidRDefault="003B4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1.10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AB2" w14:textId="77777777" w:rsidR="003B4DA7" w:rsidRPr="0073448C" w:rsidRDefault="003B4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Сведения о филиалах и представительствах УП с указанием адресов местонахождения </w:t>
            </w:r>
          </w:p>
          <w:p w14:paraId="1985CAB3" w14:textId="77777777" w:rsidR="003B4DA7" w:rsidRPr="0073448C" w:rsidRDefault="003B4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A1692C" w14:textId="77777777" w:rsidR="003470BC" w:rsidRPr="003470BC" w:rsidRDefault="003470BC" w:rsidP="003470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0BC">
              <w:rPr>
                <w:rFonts w:ascii="Times New Roman" w:hAnsi="Times New Roman"/>
                <w:sz w:val="24"/>
                <w:szCs w:val="24"/>
              </w:rPr>
              <w:t xml:space="preserve">Предприятие имеет филиалы: </w:t>
            </w:r>
          </w:p>
          <w:p w14:paraId="704CBB03" w14:textId="77777777" w:rsidR="003470BC" w:rsidRPr="003470BC" w:rsidRDefault="003470BC" w:rsidP="003470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0B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470BC">
              <w:rPr>
                <w:rFonts w:ascii="Times New Roman" w:hAnsi="Times New Roman"/>
                <w:sz w:val="24"/>
                <w:szCs w:val="24"/>
              </w:rPr>
              <w:t xml:space="preserve">Санкт-Петербургские сети вещания и оповещения» Ордена Трудового Красного Знамени Федерального государственного унитарного предприятия «Российские сети вещания и оповещения» (ФГУП РСВО - Санкт-Петербург): </w:t>
            </w:r>
            <w:r w:rsidRPr="003470BC">
              <w:rPr>
                <w:rFonts w:ascii="Times New Roman" w:hAnsi="Times New Roman"/>
                <w:sz w:val="24"/>
                <w:szCs w:val="24"/>
              </w:rPr>
              <w:lastRenderedPageBreak/>
              <w:t>190000, г. Санкт-Петербург, вн. тер. г. муниципальный округ Литейный округ, пр-кт Невский, д. 88, литера А, помещ. 31-Н;</w:t>
            </w:r>
          </w:p>
          <w:p w14:paraId="4AAF4FDC" w14:textId="77777777" w:rsidR="003470BC" w:rsidRPr="003470BC" w:rsidRDefault="003470BC" w:rsidP="003470BC">
            <w:pPr>
              <w:spacing w:after="0" w:line="240" w:lineRule="auto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9788CF" w14:textId="77777777" w:rsidR="003470BC" w:rsidRPr="003470BC" w:rsidRDefault="003470BC" w:rsidP="003470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0B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470BC">
              <w:rPr>
                <w:rFonts w:ascii="Times New Roman" w:hAnsi="Times New Roman"/>
                <w:sz w:val="24"/>
                <w:szCs w:val="24"/>
              </w:rPr>
              <w:t>Севастопольские сети вещания и оповещения» Ордена Трудового Красного Знамени Федерального государственного унитарного предприятия «Российские сети вещания и оповещения» (ФГУП РСВО - Севастополь): 299045, г. Севастополь, ул. Надежды Островской, д. 6;</w:t>
            </w:r>
          </w:p>
          <w:p w14:paraId="4A683787" w14:textId="77777777" w:rsidR="003470BC" w:rsidRPr="003470BC" w:rsidRDefault="003470BC" w:rsidP="003470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271714" w14:textId="77777777" w:rsidR="003470BC" w:rsidRPr="003470BC" w:rsidRDefault="003470BC" w:rsidP="00347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0BC">
              <w:rPr>
                <w:rFonts w:ascii="Times New Roman" w:hAnsi="Times New Roman"/>
                <w:sz w:val="24"/>
                <w:szCs w:val="24"/>
              </w:rPr>
              <w:t>«Центр мониторинга и развития инфокоммуникационных технологий» Ордена Трудового Красного Знамени Федерального государственного унитарного предприятия «Российские сети вещания и оповещения» (ФГУП РСВО - МИРИТ): 354000, Краснодарский край, г. о. город-курорт Сочи, г. Сочи, пр-кт Курортный, д. 21;</w:t>
            </w:r>
          </w:p>
          <w:p w14:paraId="45AD165C" w14:textId="77777777" w:rsidR="003470BC" w:rsidRPr="003470BC" w:rsidRDefault="003470BC" w:rsidP="00347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3F94D3" w14:textId="77777777" w:rsidR="003470BC" w:rsidRPr="003470BC" w:rsidRDefault="003470BC" w:rsidP="00347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0BC">
              <w:rPr>
                <w:rFonts w:ascii="Times New Roman" w:hAnsi="Times New Roman"/>
                <w:sz w:val="24"/>
                <w:szCs w:val="24"/>
              </w:rPr>
              <w:t>«Научно-исследовательский и проектно-конструкторский институт почтовой связи» Ордена Трудового Красного Знамени Федерального государственного унитарного предприятия «Российские сети вещания и оповещения» (ФГУП РСВО – НИИПС): 127427, г. Москва, ул. Дубовой Рощи, д. 25, корп. 1, стр. 1;</w:t>
            </w:r>
          </w:p>
          <w:p w14:paraId="4E3D2E7B" w14:textId="77777777" w:rsidR="003470BC" w:rsidRPr="003470BC" w:rsidRDefault="003470BC" w:rsidP="00347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85CABD" w14:textId="67AA5394" w:rsidR="003B4DA7" w:rsidRPr="003470BC" w:rsidRDefault="00347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0BC">
              <w:rPr>
                <w:rFonts w:ascii="Times New Roman" w:hAnsi="Times New Roman"/>
                <w:sz w:val="24"/>
                <w:szCs w:val="24"/>
              </w:rPr>
              <w:t>Предприятие имеет представительство в городе Сочи: 354000, Краснодарский край, г. Сочи, Курортный пр-т, д. 21</w:t>
            </w:r>
          </w:p>
        </w:tc>
      </w:tr>
      <w:tr w:rsidR="0073448C" w:rsidRPr="0073448C" w14:paraId="1985CAC3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BF" w14:textId="77777777" w:rsidR="00406187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1.11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C0" w14:textId="77777777" w:rsidR="00406187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Перечень организаций, в уставном капитале которых доля участия УП превышает 25%, с указанием наименования и ОГРН каждой организации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C1" w14:textId="77777777" w:rsidR="00406187" w:rsidRPr="00911F5E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85CAC2" w14:textId="77777777" w:rsidR="00406187" w:rsidRPr="00911F5E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3448C" w:rsidRPr="0073448C" w14:paraId="1985CACE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C4" w14:textId="77777777" w:rsidR="00710799" w:rsidRPr="0073448C" w:rsidRDefault="00710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1.12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C5" w14:textId="77777777" w:rsidR="00710799" w:rsidRPr="0073448C" w:rsidRDefault="00710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Сведения о судебных разбирательствах, в которых УП принимает участие, с указанием номера дела, статуса предприятия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инстанции)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84EFD" w14:textId="77777777" w:rsidR="00213BFF" w:rsidRPr="00876459" w:rsidRDefault="00213BFF" w:rsidP="0021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59">
              <w:rPr>
                <w:rFonts w:ascii="Times New Roman" w:hAnsi="Times New Roman"/>
                <w:sz w:val="24"/>
                <w:szCs w:val="24"/>
              </w:rPr>
              <w:t xml:space="preserve">Всего 39 судебное разбирательство, из них: </w:t>
            </w:r>
          </w:p>
          <w:p w14:paraId="614B1C5F" w14:textId="77777777" w:rsidR="00213BFF" w:rsidRPr="00876459" w:rsidRDefault="00213BFF" w:rsidP="0021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59">
              <w:rPr>
                <w:rFonts w:ascii="Times New Roman" w:hAnsi="Times New Roman"/>
                <w:sz w:val="24"/>
                <w:szCs w:val="24"/>
              </w:rPr>
              <w:t>- в качестве истца – 26;</w:t>
            </w:r>
          </w:p>
          <w:p w14:paraId="198C47E6" w14:textId="77777777" w:rsidR="00213BFF" w:rsidRPr="00876459" w:rsidRDefault="00213BFF" w:rsidP="0021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59">
              <w:rPr>
                <w:rFonts w:ascii="Times New Roman" w:hAnsi="Times New Roman"/>
                <w:sz w:val="24"/>
                <w:szCs w:val="24"/>
              </w:rPr>
              <w:t>- в качестве ответчика – 13;</w:t>
            </w:r>
          </w:p>
          <w:p w14:paraId="35AEFECC" w14:textId="77777777" w:rsidR="00213BFF" w:rsidRPr="00876459" w:rsidRDefault="00213BFF" w:rsidP="0021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59">
              <w:rPr>
                <w:rFonts w:ascii="Times New Roman" w:hAnsi="Times New Roman"/>
                <w:sz w:val="24"/>
                <w:szCs w:val="24"/>
              </w:rPr>
              <w:t>- в качестве третьего лица – 0.</w:t>
            </w:r>
          </w:p>
          <w:p w14:paraId="1571B373" w14:textId="77777777" w:rsidR="00213BFF" w:rsidRPr="00876459" w:rsidRDefault="00213BFF" w:rsidP="0021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FE065D" w14:textId="77777777" w:rsidR="00213BFF" w:rsidRPr="00876459" w:rsidRDefault="00213BFF" w:rsidP="0021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59">
              <w:rPr>
                <w:rFonts w:ascii="Times New Roman" w:hAnsi="Times New Roman"/>
                <w:sz w:val="24"/>
                <w:szCs w:val="24"/>
              </w:rPr>
              <w:t>Сведения размещены на сайтах:</w:t>
            </w:r>
          </w:p>
          <w:p w14:paraId="3D46F17B" w14:textId="77777777" w:rsidR="00213BFF" w:rsidRPr="00876459" w:rsidRDefault="00213BFF" w:rsidP="0021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59">
              <w:rPr>
                <w:rFonts w:ascii="Times New Roman" w:hAnsi="Times New Roman"/>
                <w:sz w:val="24"/>
                <w:szCs w:val="24"/>
              </w:rPr>
              <w:t xml:space="preserve">http://kad.arbitr.ru/ - по арбитражным делам; </w:t>
            </w:r>
          </w:p>
          <w:p w14:paraId="1985CACD" w14:textId="69006667" w:rsidR="00710799" w:rsidRPr="00761E13" w:rsidRDefault="0021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76459">
              <w:rPr>
                <w:rFonts w:ascii="Times New Roman" w:hAnsi="Times New Roman"/>
                <w:sz w:val="24"/>
                <w:szCs w:val="24"/>
              </w:rPr>
              <w:t>https://sudrf.ru/ - по делам в судах общей юрисдикции</w:t>
            </w:r>
          </w:p>
        </w:tc>
      </w:tr>
      <w:tr w:rsidR="0073448C" w:rsidRPr="0073448C" w14:paraId="1985CAD4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CF" w14:textId="77777777" w:rsidR="00710799" w:rsidRPr="0073448C" w:rsidRDefault="00710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1.13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D0" w14:textId="77777777" w:rsidR="00710799" w:rsidRPr="0073448C" w:rsidRDefault="00710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Сведения об исполнительных производствах, возбужденных в отношении УП, исполнение которых не прекращено (дата и номер исполнительного листа, номер судебного решения, </w:t>
            </w:r>
            <w:r w:rsidRPr="007344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наименование взыскателя (в случае если взыскателем выступает юридическое лицо - ОГРН), сумма требований в руб.)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EA369" w14:textId="472191EC" w:rsidR="00710799" w:rsidRPr="00213BFF" w:rsidRDefault="00710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FF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Исполнительные производства, возбужденные в отношении УП – 0.</w:t>
            </w:r>
          </w:p>
          <w:p w14:paraId="6DE7D8A8" w14:textId="77777777" w:rsidR="00710799" w:rsidRPr="00213BFF" w:rsidRDefault="00710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85CAD3" w14:textId="76DF595D" w:rsidR="00710799" w:rsidRPr="00761E13" w:rsidRDefault="00710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13BFF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12" w:history="1">
              <w:r w:rsidRPr="00213BF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http://fssprus.ru/iss/ip/</w:t>
              </w:r>
            </w:hyperlink>
            <w:r w:rsidRPr="00213BFF">
              <w:rPr>
                <w:rFonts w:ascii="Times New Roman" w:hAnsi="Times New Roman"/>
                <w:sz w:val="24"/>
                <w:szCs w:val="24"/>
              </w:rPr>
              <w:t xml:space="preserve"> - по исполнительным производствам.</w:t>
            </w:r>
          </w:p>
        </w:tc>
      </w:tr>
      <w:tr w:rsidR="0073448C" w:rsidRPr="0073448C" w14:paraId="1985CAD6" w14:textId="77777777" w:rsidTr="00EB1A16">
        <w:trPr>
          <w:jc w:val="center"/>
        </w:trPr>
        <w:tc>
          <w:tcPr>
            <w:tcW w:w="15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D5" w14:textId="77777777" w:rsidR="00406187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Основная продукция (работы, услуги), производство которой осуществляется УП </w:t>
            </w:r>
          </w:p>
        </w:tc>
      </w:tr>
      <w:tr w:rsidR="0073448C" w:rsidRPr="0073448C" w14:paraId="1985CADA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D7" w14:textId="77777777" w:rsidR="00406187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D8" w14:textId="77777777" w:rsidR="00406187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Виды основной продукции (работ, услуг), производство которой осуществляется УП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D9" w14:textId="77777777" w:rsidR="00406187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>Деятельность в области связи на базе проводных технологий (61.1)</w:t>
            </w:r>
          </w:p>
        </w:tc>
      </w:tr>
      <w:tr w:rsidR="0073448C" w:rsidRPr="00A73904" w14:paraId="1985CADF" w14:textId="77777777" w:rsidTr="00A73904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ADB" w14:textId="77777777" w:rsidR="00E53088" w:rsidRPr="00A73904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904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ADC" w14:textId="77777777" w:rsidR="00E53088" w:rsidRPr="00A73904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904">
              <w:rPr>
                <w:rFonts w:ascii="Times New Roman" w:hAnsi="Times New Roman"/>
                <w:sz w:val="24"/>
                <w:szCs w:val="24"/>
              </w:rPr>
              <w:t xml:space="preserve"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31B793" w14:textId="431C6E3F" w:rsidR="00A73904" w:rsidRPr="00A73904" w:rsidRDefault="00A73904" w:rsidP="00A73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904">
              <w:rPr>
                <w:rFonts w:ascii="Times New Roman" w:hAnsi="Times New Roman"/>
                <w:sz w:val="24"/>
                <w:szCs w:val="24"/>
              </w:rPr>
              <w:t xml:space="preserve">За 1-е полугодие 2024 года объем выручки составил 2 083 124,45 </w:t>
            </w:r>
            <w:r w:rsidRPr="00A73904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тыс. руб., в</w:t>
            </w:r>
            <w:r w:rsidRPr="00A73904">
              <w:rPr>
                <w:rFonts w:ascii="Times New Roman" w:hAnsi="Times New Roman"/>
                <w:sz w:val="24"/>
                <w:szCs w:val="24"/>
              </w:rPr>
              <w:t xml:space="preserve"> том числе по основному виду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904">
              <w:rPr>
                <w:rFonts w:ascii="Times New Roman" w:hAnsi="Times New Roman"/>
                <w:sz w:val="24"/>
                <w:szCs w:val="24"/>
              </w:rPr>
              <w:t>1 348 582,25 тыс. руб.</w:t>
            </w:r>
          </w:p>
          <w:p w14:paraId="1985CADE" w14:textId="77777777" w:rsidR="00E53088" w:rsidRPr="00A73904" w:rsidRDefault="0034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48C" w:rsidRPr="0073448C" w14:paraId="1985CAE4" w14:textId="77777777" w:rsidTr="003B4DA7">
        <w:trPr>
          <w:trHeight w:val="358"/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E0" w14:textId="77777777" w:rsidR="00E53088" w:rsidRPr="00A73904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904">
              <w:rPr>
                <w:rFonts w:ascii="Times New Roman" w:hAnsi="Times New Roman"/>
                <w:sz w:val="24"/>
                <w:szCs w:val="24"/>
              </w:rPr>
              <w:t xml:space="preserve">2.3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E1" w14:textId="77777777" w:rsidR="00E53088" w:rsidRPr="00A73904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904">
              <w:rPr>
                <w:rFonts w:ascii="Times New Roman" w:hAnsi="Times New Roman"/>
                <w:sz w:val="24"/>
                <w:szCs w:val="24"/>
              </w:rPr>
              <w:t xml:space="preserve">Доля государственного заказа в общем объеме выполняемых работ (услуг) в % к выручке УП за отчетный период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AE3" w14:textId="34BE4885" w:rsidR="00E53088" w:rsidRPr="00A73904" w:rsidRDefault="00710799" w:rsidP="00A73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904">
              <w:rPr>
                <w:rFonts w:ascii="Times New Roman" w:hAnsi="Times New Roman"/>
                <w:sz w:val="24"/>
                <w:szCs w:val="24"/>
              </w:rPr>
              <w:t xml:space="preserve">Доля государственного заказа в общем объеме выполняемых работ (услуг) составляет </w:t>
            </w:r>
            <w:r w:rsidR="00A73904">
              <w:rPr>
                <w:rFonts w:ascii="Times New Roman" w:hAnsi="Times New Roman"/>
                <w:sz w:val="24"/>
                <w:szCs w:val="24"/>
              </w:rPr>
              <w:t>8</w:t>
            </w:r>
            <w:r w:rsidRPr="00A7390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73448C" w:rsidRPr="0073448C" w14:paraId="1985CAEA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E5" w14:textId="77777777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2.4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E6" w14:textId="77777777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Сведения о наличии УП в Реестре хозяйствующих субъектов, имеющих долю на рынке определенного товара в размере более чем 35%, с указанием таких товаров, работ, услуг и доли на рынке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E7" w14:textId="77777777" w:rsidR="00E53088" w:rsidRPr="0073448C" w:rsidRDefault="0034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85CAE8" w14:textId="77777777" w:rsidR="00E53088" w:rsidRPr="0073448C" w:rsidRDefault="0034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85CAE9" w14:textId="77777777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73448C" w:rsidRPr="0073448C" w14:paraId="1985CAEC" w14:textId="77777777" w:rsidTr="00EB1A16">
        <w:trPr>
          <w:jc w:val="center"/>
        </w:trPr>
        <w:tc>
          <w:tcPr>
            <w:tcW w:w="15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EB" w14:textId="77777777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3. Объекты недвижимого имущества, включая земельные участки УП </w:t>
            </w:r>
          </w:p>
        </w:tc>
      </w:tr>
      <w:tr w:rsidR="0073448C" w:rsidRPr="0073448C" w14:paraId="1985CAF0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ED" w14:textId="77777777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3.1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EE" w14:textId="77777777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Общая площадь принадлежащих и (или) используемых УП зданий, сооружений, помещений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EF" w14:textId="3FF9CC3E" w:rsidR="00E53088" w:rsidRPr="0073448C" w:rsidRDefault="000D2A05" w:rsidP="00F00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>Общая площадь принадлежащих и (или) используемых УП зданий, сооружений, помещений 11</w:t>
            </w:r>
            <w:r w:rsidR="00F00CD9">
              <w:rPr>
                <w:rFonts w:ascii="Times New Roman" w:hAnsi="Times New Roman"/>
                <w:sz w:val="24"/>
                <w:szCs w:val="24"/>
              </w:rPr>
              <w:t>5</w:t>
            </w:r>
            <w:r w:rsidRPr="00734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0CD9">
              <w:rPr>
                <w:rFonts w:ascii="Times New Roman" w:hAnsi="Times New Roman"/>
                <w:sz w:val="24"/>
                <w:szCs w:val="24"/>
              </w:rPr>
              <w:t>264</w:t>
            </w:r>
            <w:r w:rsidRPr="0073448C">
              <w:rPr>
                <w:rFonts w:ascii="Times New Roman" w:hAnsi="Times New Roman"/>
                <w:sz w:val="24"/>
                <w:szCs w:val="24"/>
              </w:rPr>
              <w:t xml:space="preserve"> кв. м </w:t>
            </w:r>
          </w:p>
        </w:tc>
      </w:tr>
      <w:tr w:rsidR="0073448C" w:rsidRPr="0073448C" w14:paraId="1985CB07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F1" w14:textId="77777777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3.2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F2" w14:textId="77777777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>В отношении каждого здания, сооружения, помещения:</w:t>
            </w:r>
          </w:p>
          <w:p w14:paraId="1985CAF3" w14:textId="77777777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>- кадастровый номер;</w:t>
            </w:r>
          </w:p>
          <w:p w14:paraId="1985CAF4" w14:textId="77777777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>- наименование;</w:t>
            </w:r>
          </w:p>
          <w:p w14:paraId="1985CAF5" w14:textId="77777777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>- назначение, фактическое использование;</w:t>
            </w:r>
          </w:p>
          <w:p w14:paraId="1985CAF6" w14:textId="77777777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>- адрес местонахождения;</w:t>
            </w:r>
          </w:p>
          <w:p w14:paraId="1985CAF7" w14:textId="77777777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>- общая площадь в кв. м (протяженность в пог. м);</w:t>
            </w:r>
          </w:p>
          <w:p w14:paraId="1985CAF8" w14:textId="77777777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>- этажность;</w:t>
            </w:r>
          </w:p>
          <w:p w14:paraId="1985CAF9" w14:textId="77777777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>- год постройки;</w:t>
            </w:r>
          </w:p>
          <w:p w14:paraId="1985CAFA" w14:textId="77777777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>- краткие сведения о техническом состоянии;</w:t>
            </w:r>
          </w:p>
          <w:p w14:paraId="1985CAFB" w14:textId="77777777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>- сведения об отнесении здания, сооружения к объектам культурного наследия;</w:t>
            </w:r>
          </w:p>
          <w:p w14:paraId="1985CAFC" w14:textId="77777777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>- вид права, на котором УП использует здание, сооружение;</w:t>
            </w:r>
          </w:p>
          <w:p w14:paraId="1985CAFD" w14:textId="77777777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14:paraId="1985CAFE" w14:textId="77777777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- сведения о наличии (отсутствии) обременений с указанием </w:t>
            </w:r>
            <w:r w:rsidRPr="0073448C">
              <w:rPr>
                <w:rFonts w:ascii="Times New Roman" w:hAnsi="Times New Roman"/>
                <w:sz w:val="24"/>
                <w:szCs w:val="24"/>
              </w:rPr>
              <w:lastRenderedPageBreak/>
              <w:t>даты возникновения и срока, на который установлено обременение;</w:t>
            </w:r>
          </w:p>
          <w:p w14:paraId="1985CAFF" w14:textId="77777777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- кадастровый номер земельного участка, на котором расположено здание (сооружение)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00" w14:textId="77777777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lastRenderedPageBreak/>
              <w:t>В пользовании ФГУП РСВО находится:</w:t>
            </w:r>
          </w:p>
          <w:p w14:paraId="1985CB01" w14:textId="0EE44142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24D84" w:rsidRPr="0073448C">
              <w:rPr>
                <w:rFonts w:ascii="Times New Roman" w:hAnsi="Times New Roman"/>
                <w:sz w:val="24"/>
                <w:szCs w:val="24"/>
              </w:rPr>
              <w:t xml:space="preserve">155 зданий </w:t>
            </w:r>
            <w:r w:rsidRPr="0073448C">
              <w:rPr>
                <w:rFonts w:ascii="Times New Roman" w:hAnsi="Times New Roman"/>
                <w:sz w:val="24"/>
                <w:szCs w:val="24"/>
              </w:rPr>
              <w:t>(</w:t>
            </w:r>
            <w:r w:rsidR="00B24D84" w:rsidRPr="0073448C">
              <w:rPr>
                <w:rFonts w:ascii="Times New Roman" w:hAnsi="Times New Roman"/>
                <w:sz w:val="24"/>
                <w:szCs w:val="24"/>
              </w:rPr>
              <w:t xml:space="preserve">95 </w:t>
            </w:r>
            <w:r w:rsidRPr="0073448C">
              <w:rPr>
                <w:rFonts w:ascii="Times New Roman" w:hAnsi="Times New Roman"/>
                <w:sz w:val="24"/>
                <w:szCs w:val="24"/>
              </w:rPr>
              <w:t xml:space="preserve">– в Москве и Московской области, 58 – в Санкт-Петербурге и Ленинградской области, 2 – в Краснодарском крае), из них 119 зданий производственного назначения, 10 – административного назначения и 25 – учебно-тренировочный центр;  </w:t>
            </w:r>
          </w:p>
          <w:p w14:paraId="1985CB02" w14:textId="575E989A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A6D9D" w:rsidRPr="0073448C">
              <w:rPr>
                <w:rFonts w:ascii="Times New Roman" w:hAnsi="Times New Roman"/>
                <w:sz w:val="24"/>
                <w:szCs w:val="24"/>
              </w:rPr>
              <w:t>59</w:t>
            </w:r>
            <w:r w:rsidR="007A6D9D">
              <w:rPr>
                <w:rFonts w:ascii="Times New Roman" w:hAnsi="Times New Roman"/>
                <w:sz w:val="24"/>
                <w:szCs w:val="24"/>
              </w:rPr>
              <w:t>8</w:t>
            </w:r>
            <w:r w:rsidR="007A6D9D" w:rsidRPr="00734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448C">
              <w:rPr>
                <w:rFonts w:ascii="Times New Roman" w:hAnsi="Times New Roman"/>
                <w:sz w:val="24"/>
                <w:szCs w:val="24"/>
              </w:rPr>
              <w:t>помещений производственного назначения (</w:t>
            </w:r>
            <w:r w:rsidR="004B29B2" w:rsidRPr="0073448C">
              <w:rPr>
                <w:rFonts w:ascii="Times New Roman" w:hAnsi="Times New Roman"/>
                <w:sz w:val="24"/>
                <w:szCs w:val="24"/>
              </w:rPr>
              <w:t xml:space="preserve">347 </w:t>
            </w:r>
            <w:r w:rsidRPr="0073448C">
              <w:rPr>
                <w:rFonts w:ascii="Times New Roman" w:hAnsi="Times New Roman"/>
                <w:sz w:val="24"/>
                <w:szCs w:val="24"/>
              </w:rPr>
              <w:t xml:space="preserve">– в Москве, </w:t>
            </w:r>
            <w:r w:rsidR="007A6D9D" w:rsidRPr="0073448C">
              <w:rPr>
                <w:rFonts w:ascii="Times New Roman" w:hAnsi="Times New Roman"/>
                <w:sz w:val="24"/>
                <w:szCs w:val="24"/>
              </w:rPr>
              <w:t>20</w:t>
            </w:r>
            <w:r w:rsidR="007A6D9D">
              <w:rPr>
                <w:rFonts w:ascii="Times New Roman" w:hAnsi="Times New Roman"/>
                <w:sz w:val="24"/>
                <w:szCs w:val="24"/>
              </w:rPr>
              <w:t>0</w:t>
            </w:r>
            <w:r w:rsidR="007A6D9D" w:rsidRPr="00734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448C">
              <w:rPr>
                <w:rFonts w:ascii="Times New Roman" w:hAnsi="Times New Roman"/>
                <w:sz w:val="24"/>
                <w:szCs w:val="24"/>
              </w:rPr>
              <w:t xml:space="preserve">– в Санкт-Петербурге, </w:t>
            </w:r>
            <w:r w:rsidR="007A6D9D">
              <w:rPr>
                <w:rFonts w:ascii="Times New Roman" w:hAnsi="Times New Roman"/>
                <w:sz w:val="24"/>
                <w:szCs w:val="24"/>
              </w:rPr>
              <w:t>11</w:t>
            </w:r>
            <w:r w:rsidR="007A6D9D" w:rsidRPr="00734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448C">
              <w:rPr>
                <w:rFonts w:ascii="Times New Roman" w:hAnsi="Times New Roman"/>
                <w:sz w:val="24"/>
                <w:szCs w:val="24"/>
              </w:rPr>
              <w:t xml:space="preserve">– в Краснодарском крае, 39 – в Севастополе, </w:t>
            </w:r>
            <w:r w:rsidR="00541D54" w:rsidRPr="007344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73448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41D54" w:rsidRPr="0073448C">
              <w:rPr>
                <w:rFonts w:ascii="Times New Roman" w:hAnsi="Times New Roman"/>
                <w:sz w:val="24"/>
                <w:szCs w:val="24"/>
              </w:rPr>
              <w:t>в Череповце</w:t>
            </w:r>
            <w:r w:rsidRPr="0073448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1985CB03" w14:textId="77777777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>- 65 сооружений (1 – в Москве, 1 – в Санкт-Петербурге, 63 – в Краснодарском крае).</w:t>
            </w:r>
          </w:p>
          <w:p w14:paraId="1985CB04" w14:textId="77777777" w:rsidR="00E53088" w:rsidRPr="0073448C" w:rsidRDefault="0034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85CB05" w14:textId="77777777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>Подробная информация в отношении каждого объекта размещена:</w:t>
            </w:r>
          </w:p>
          <w:p w14:paraId="1985CB06" w14:textId="77777777" w:rsidR="00E53088" w:rsidRPr="0073448C" w:rsidRDefault="0034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0D2A05" w:rsidRPr="0073448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0D2A05" w:rsidRPr="0073448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r w:rsidR="000D2A05" w:rsidRPr="0073448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esugi</w:t>
              </w:r>
              <w:r w:rsidR="000D2A05" w:rsidRPr="0073448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0D2A05" w:rsidRPr="0073448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rosim</w:t>
              </w:r>
              <w:r w:rsidR="000D2A05" w:rsidRPr="0073448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0D2A05" w:rsidRPr="0073448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="000D2A05" w:rsidRPr="0073448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r w:rsidR="000D2A05" w:rsidRPr="0073448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Viewer</w:t>
              </w:r>
              <w:r w:rsidR="000D2A05" w:rsidRPr="0073448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r w:rsidR="000D2A05" w:rsidRPr="0073448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Index</w:t>
              </w:r>
              <w:r w:rsidR="000D2A05" w:rsidRPr="0073448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/1615</w:t>
              </w:r>
              <w:r w:rsidR="000D2A05" w:rsidRPr="0073448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</w:t>
              </w:r>
              <w:r w:rsidR="000D2A05" w:rsidRPr="0073448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654-</w:t>
              </w:r>
              <w:r w:rsidR="000D2A05" w:rsidRPr="0073448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de</w:t>
              </w:r>
              <w:r w:rsidR="000D2A05" w:rsidRPr="0073448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77-43</w:t>
              </w:r>
              <w:r w:rsidR="000D2A05" w:rsidRPr="0073448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f</w:t>
              </w:r>
              <w:r w:rsidR="000D2A05" w:rsidRPr="0073448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6-</w:t>
              </w:r>
              <w:r w:rsidR="000D2A05" w:rsidRPr="0073448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b</w:t>
              </w:r>
              <w:r w:rsidR="000D2A05" w:rsidRPr="0073448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10</w:t>
              </w:r>
              <w:r w:rsidR="000D2A05" w:rsidRPr="0073448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b</w:t>
              </w:r>
              <w:r w:rsidR="000D2A05" w:rsidRPr="0073448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-7</w:t>
              </w:r>
              <w:r w:rsidR="000D2A05" w:rsidRPr="0073448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ab</w:t>
              </w:r>
              <w:r w:rsidR="000D2A05" w:rsidRPr="0073448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74</w:t>
              </w:r>
              <w:r w:rsidR="000D2A05" w:rsidRPr="0073448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af</w:t>
              </w:r>
              <w:r w:rsidR="000D2A05" w:rsidRPr="0073448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3</w:t>
              </w:r>
              <w:r w:rsidR="000D2A05" w:rsidRPr="0073448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d</w:t>
              </w:r>
              <w:r w:rsidR="000D2A05" w:rsidRPr="0073448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11</w:t>
              </w:r>
              <w:r w:rsidR="000D2A05" w:rsidRPr="0073448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</w:t>
              </w:r>
            </w:hyperlink>
          </w:p>
        </w:tc>
      </w:tr>
      <w:tr w:rsidR="0073448C" w:rsidRPr="0073448C" w14:paraId="1985CB0B" w14:textId="77777777" w:rsidTr="0073448C">
        <w:trPr>
          <w:trHeight w:val="607"/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08" w14:textId="77777777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3.3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09" w14:textId="77777777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Общая площадь принадлежащих и (или) используемых УП земельных участков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0A" w14:textId="42688F2D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>Общая площадь принадлежащих и (или) используемых УП земельных участков 165</w:t>
            </w:r>
            <w:r w:rsidR="00282423" w:rsidRPr="0073448C">
              <w:rPr>
                <w:rFonts w:ascii="Times New Roman" w:hAnsi="Times New Roman"/>
                <w:sz w:val="24"/>
                <w:szCs w:val="24"/>
              </w:rPr>
              <w:t xml:space="preserve"> 498</w:t>
            </w:r>
            <w:r w:rsidRPr="0073448C">
              <w:rPr>
                <w:rFonts w:ascii="Times New Roman" w:hAnsi="Times New Roman"/>
                <w:sz w:val="24"/>
                <w:szCs w:val="24"/>
              </w:rPr>
              <w:t xml:space="preserve"> кв. м</w:t>
            </w:r>
          </w:p>
        </w:tc>
      </w:tr>
      <w:tr w:rsidR="0073448C" w:rsidRPr="0073448C" w14:paraId="1985CB21" w14:textId="77777777" w:rsidTr="003B4DA7">
        <w:trPr>
          <w:trHeight w:val="1439"/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0C" w14:textId="77777777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3.4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0D" w14:textId="77777777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>В отношении каждого земельного участка:</w:t>
            </w:r>
          </w:p>
          <w:p w14:paraId="1985CB0E" w14:textId="77777777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>- адрес местонахождения;</w:t>
            </w:r>
          </w:p>
          <w:p w14:paraId="1985CB0F" w14:textId="77777777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>- площадь в кв. м;</w:t>
            </w:r>
          </w:p>
          <w:p w14:paraId="1985CB10" w14:textId="77777777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>- категория земель;</w:t>
            </w:r>
          </w:p>
          <w:p w14:paraId="1985CB11" w14:textId="77777777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>- виды разрешенного использования земельного участка;</w:t>
            </w:r>
          </w:p>
          <w:p w14:paraId="1985CB12" w14:textId="77777777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>- кадастровый номер;</w:t>
            </w:r>
          </w:p>
          <w:p w14:paraId="1985CB13" w14:textId="77777777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>- кадастровая стоимость, руб.;</w:t>
            </w:r>
          </w:p>
          <w:p w14:paraId="1985CB14" w14:textId="77777777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>- вид права, на котором УП использует земельный участок;</w:t>
            </w:r>
          </w:p>
          <w:p w14:paraId="1985CB15" w14:textId="77777777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>- реквизиты документов, подтверждающих права на земельный участок;</w:t>
            </w:r>
          </w:p>
          <w:p w14:paraId="1985CB16" w14:textId="77777777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- сведения о наличии (отсутствии) обременений с указанием даты возникновения и срока, на который установлено обременение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17" w14:textId="5DAD41CB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>В пользовании ФГУП РСВО находится 19</w:t>
            </w:r>
            <w:r w:rsidR="00282423" w:rsidRPr="0073448C">
              <w:rPr>
                <w:rFonts w:ascii="Times New Roman" w:hAnsi="Times New Roman"/>
                <w:sz w:val="24"/>
                <w:szCs w:val="24"/>
              </w:rPr>
              <w:t>0</w:t>
            </w:r>
            <w:r w:rsidRPr="0073448C">
              <w:rPr>
                <w:rFonts w:ascii="Times New Roman" w:hAnsi="Times New Roman"/>
                <w:sz w:val="24"/>
                <w:szCs w:val="24"/>
              </w:rPr>
              <w:t xml:space="preserve"> земельных участков (60 – в Москве и Московской области, 5</w:t>
            </w:r>
            <w:r w:rsidR="00282423" w:rsidRPr="0073448C">
              <w:rPr>
                <w:rFonts w:ascii="Times New Roman" w:hAnsi="Times New Roman"/>
                <w:sz w:val="24"/>
                <w:szCs w:val="24"/>
              </w:rPr>
              <w:t>6</w:t>
            </w:r>
            <w:r w:rsidRPr="0073448C">
              <w:rPr>
                <w:rFonts w:ascii="Times New Roman" w:hAnsi="Times New Roman"/>
                <w:sz w:val="24"/>
                <w:szCs w:val="24"/>
              </w:rPr>
              <w:t xml:space="preserve"> – в Санкт-Петербурге и Ленинградской области, 74 – в Краснодарском крае), из них:</w:t>
            </w:r>
          </w:p>
          <w:p w14:paraId="1985CB18" w14:textId="5AC1EE59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82423" w:rsidRPr="0073448C">
              <w:rPr>
                <w:rFonts w:ascii="Times New Roman" w:hAnsi="Times New Roman"/>
                <w:sz w:val="24"/>
                <w:szCs w:val="24"/>
              </w:rPr>
              <w:t xml:space="preserve">142 </w:t>
            </w:r>
            <w:r w:rsidRPr="0073448C">
              <w:rPr>
                <w:rFonts w:ascii="Times New Roman" w:hAnsi="Times New Roman"/>
                <w:sz w:val="24"/>
                <w:szCs w:val="24"/>
              </w:rPr>
              <w:t>земельный участок (в Москве, Московской области, Санкт-Петербурге, Ленинградской области, Краснодарском крае) относятся к категории земли населенных пунктов;</w:t>
            </w:r>
          </w:p>
          <w:p w14:paraId="1985CB19" w14:textId="77777777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>- 1 земельный участок (в Краснодарском крае) относятся к категории земли запаса;</w:t>
            </w:r>
          </w:p>
          <w:p w14:paraId="1985CB1A" w14:textId="77777777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>- 2 земельных участка (в Краснодарском крае) относятся к категории земли лесного фонда;</w:t>
            </w:r>
          </w:p>
          <w:p w14:paraId="1985CB1B" w14:textId="2F6FB0FB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- 17 земельных участков (в Московской области и Краснодарском крае) относятся к категории земли промышленности, энергетики, транспорта, связи, радиовещания, телевидения, информатики, земли для обеспечения комической деятельности, земли обороны, безопасности и земли иного специального назначения; </w:t>
            </w:r>
          </w:p>
          <w:p w14:paraId="1985CB1C" w14:textId="77777777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>- 23 земельных участка (в Московской области и Краснодарском крае) относятся к категории земли особо охраняемых территорий и объектов;</w:t>
            </w:r>
          </w:p>
          <w:p w14:paraId="1985CB1D" w14:textId="77777777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- 5 земельных участков (в Краснодарском крае) относятся к категории земли сельскохозяйственного назначения. </w:t>
            </w:r>
          </w:p>
          <w:p w14:paraId="1985CB1E" w14:textId="77777777" w:rsidR="00E53088" w:rsidRPr="0073448C" w:rsidRDefault="0034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85CB1F" w14:textId="77777777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>Подробная информация в отношении каждого объекта размещена:</w:t>
            </w:r>
          </w:p>
          <w:p w14:paraId="1985CB20" w14:textId="77777777" w:rsidR="00E53088" w:rsidRPr="0073448C" w:rsidRDefault="0034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0D2A05" w:rsidRPr="0073448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https://esugi.rosim.ru/Viewer/Index/1615c654-de77-43f6-b10b-7ab74af3d11c</w:t>
              </w:r>
            </w:hyperlink>
            <w:r w:rsidR="000D2A05" w:rsidRPr="0073448C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3448C" w:rsidRPr="0073448C" w14:paraId="1985CB25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22" w14:textId="77777777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3.5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23" w14:textId="77777777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Перечень объектов социально-культурного и коммунально-бытового назначения, принадлежащих УП, с указанием наименования, адреса местонахождения, кадастрового номера (в случае если такой объект стоит на кадастровом учете) и площади каждого объекта в кв. м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24" w14:textId="77777777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73448C" w:rsidRPr="0073448C" w14:paraId="1985CB29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26" w14:textId="77777777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3.6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27" w14:textId="77777777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Сведения о незавершенном строительстве УП (наименование объекта, назначение, дата и номер разрешения на </w:t>
            </w:r>
            <w:r w:rsidRPr="007344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28" w14:textId="77777777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lastRenderedPageBreak/>
              <w:t>Отсутствуют</w:t>
            </w:r>
          </w:p>
        </w:tc>
      </w:tr>
      <w:tr w:rsidR="0073448C" w:rsidRPr="0073448C" w14:paraId="1985CB2B" w14:textId="77777777" w:rsidTr="00EB1A16">
        <w:trPr>
          <w:jc w:val="center"/>
        </w:trPr>
        <w:tc>
          <w:tcPr>
            <w:tcW w:w="15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2A" w14:textId="77777777" w:rsidR="00E53088" w:rsidRPr="0073448C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Иные сведения </w:t>
            </w:r>
          </w:p>
        </w:tc>
      </w:tr>
      <w:tr w:rsidR="003D7048" w:rsidRPr="0073448C" w14:paraId="1985CB52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2C" w14:textId="77777777" w:rsidR="003D7048" w:rsidRPr="0073448C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4.1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2D" w14:textId="77777777" w:rsidR="003D7048" w:rsidRPr="0073448C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Расшифровка нематериальных активов УП с указанием по каждому активу срока полезного использования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E7B7F5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Неисключительные права на ПО СКАТ, версия COMPLETE, 6G, регистрационный № ПО 270 в Едином реестре ро</w:t>
            </w:r>
            <w:r>
              <w:rPr>
                <w:rFonts w:ascii="Times New Roman" w:hAnsi="Times New Roman"/>
                <w:sz w:val="24"/>
                <w:szCs w:val="24"/>
              </w:rPr>
              <w:t>, СПИ 36 мес.</w:t>
            </w:r>
          </w:p>
          <w:p w14:paraId="5488E3FB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Видеофильм о деятельности предприятия СПИ 120 мес.</w:t>
            </w:r>
          </w:p>
          <w:p w14:paraId="229EF3F2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КСБ АМАТЕК Macroscop. ST. ПО Лицензия на работу с 1 IP камерой 86/64 СПИ 30 мес.</w:t>
            </w:r>
          </w:p>
          <w:p w14:paraId="47014F19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Модуль СКАТ (Система контроля и анализа трафика), расширение до СКАТ-20-Сomplete,ПО СПИ</w:t>
            </w:r>
          </w:p>
          <w:p w14:paraId="1844572A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ПО АРМ Оператора ЦУС АКУТП-IP Отзвук СПИ 120</w:t>
            </w:r>
          </w:p>
          <w:p w14:paraId="10D09B03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Программный комплекс САПТУ СПИ 36 мес.</w:t>
            </w:r>
          </w:p>
          <w:p w14:paraId="2DD770C6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СофтЛайн Трейд Прост(неискл)лиц.на ПО для резервн.копир.на базеWindows Server Hyper-V Acronisзащита СПИ 30 мес.</w:t>
            </w:r>
          </w:p>
          <w:p w14:paraId="3D0E15A0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СофтЛайн Трейд Прост(неискл)лиц.на ПО для резервн.копир.на базеWindows Server Hyper-V Acronisзащита СПИ 30 мес.</w:t>
            </w:r>
          </w:p>
          <w:p w14:paraId="60606FB8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СофтЛайн Трейд Простая (неискл) лиценз. на ПО Win Server DC Core 2022 Single OLV License NL 40 шт СПИ 30 мес.</w:t>
            </w:r>
          </w:p>
          <w:p w14:paraId="6EAAC274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СофтЛайн Трейд Простая (неискл) лицензия на ПО CoreIDRAW Graphics Suite 2021 Enterprise License 10шт СПИ 30 мес.</w:t>
            </w:r>
          </w:p>
          <w:p w14:paraId="27F2C976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Информационная система для учета подарков (СПИ 120 мес)</w:t>
            </w:r>
          </w:p>
          <w:p w14:paraId="28278E4F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Конструкторская документация АБТС.465257.300 (СПИ 36 мес)</w:t>
            </w:r>
          </w:p>
          <w:p w14:paraId="108B2965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Корпоративный имиджевый фильм ФГУП РСВО (СПИ 120 мес)</w:t>
            </w:r>
          </w:p>
          <w:p w14:paraId="45BFC01D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ОКР «Модернизация УПАК в части БЗУИ (Приказ 393 от 04.09.2020) (СПИ 36 мес)</w:t>
            </w:r>
          </w:p>
          <w:p w14:paraId="6839E9C1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ОКР «ОО УПАК УСКБ СО ВС РФ (шифр «Кром-С»): Рабочая конструкторская документация" (СПИ 36 мес)</w:t>
            </w:r>
          </w:p>
          <w:p w14:paraId="10C98D6C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ПО «Программный комплекс АРМ УПАК РСВО КБ», св-во о гос.регистрации 2022662208 (СПИ 60 мес)</w:t>
            </w:r>
          </w:p>
          <w:p w14:paraId="1F4328D3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ПО «Программный комплекс АРМ УПАК РСВО О», св-во о гос.регистрации 2022661389  (СПИ 60 мес)</w:t>
            </w:r>
          </w:p>
          <w:p w14:paraId="6E81F028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lastRenderedPageBreak/>
              <w:t>ПО «Программный комплекс сервера УПАК РСВО КБ», св-во о гос.регистрации 2022661388 (СПИ 60 мес)</w:t>
            </w:r>
          </w:p>
          <w:p w14:paraId="09E70FA4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ПО «Программный комплекс сервера УПАК РСВО О», св-во о гос.регистрации 2022661387 (СПИ 60 мес)</w:t>
            </w:r>
          </w:p>
          <w:p w14:paraId="004FC9A5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Программа для мобил.телеф.для прослуш-я и обраб.матер-в, передающ-ся в Интернет-портале "МГРС-радио" (СПИ 120 мес)</w:t>
            </w:r>
          </w:p>
          <w:p w14:paraId="0FF761DC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Программное обеспечение «Диспетчерский центр»  (СПИ 36 мес)</w:t>
            </w:r>
          </w:p>
          <w:p w14:paraId="20720121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Программное обеспечение администрирования системы безопасности (свидетельство о гос.рег№ 2020661633) (СПИ 36 мес)</w:t>
            </w:r>
          </w:p>
          <w:p w14:paraId="50A2066A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Программный модуль "Обнаружение оставленного/исчезнувшего предмета", бессрочные исключительные права (СПИ 120 мес)</w:t>
            </w:r>
          </w:p>
          <w:p w14:paraId="72DD0219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Разработка и создание веб-сайта (СПИ 120 мес)</w:t>
            </w:r>
          </w:p>
          <w:p w14:paraId="23A66102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Разработка сайта rts-online (СПИ 36 мес)</w:t>
            </w:r>
          </w:p>
          <w:p w14:paraId="40E4612B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"nanoCAD BIM ОПС" 22, сетевая лицензия (доп. место) (СПИ 70 мес)</w:t>
            </w:r>
          </w:p>
          <w:p w14:paraId="1470877D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"nanoCAD BIM СКС" 22, сетевая лицензия (доп. место) (СПИ 70 мес)</w:t>
            </w:r>
          </w:p>
          <w:p w14:paraId="3C0A8A39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"nanoCAD BIM СКС" 22, сетевая лицензия (серверная часть) (СПИ 70 мес)</w:t>
            </w:r>
          </w:p>
          <w:p w14:paraId="7B656EF1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"Платформа nanoCAD" 22 (основной модуль), сетевая лицензия (доп. место) (СПИ 70 мес)</w:t>
            </w:r>
          </w:p>
          <w:p w14:paraId="7D5E0344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7C33">
              <w:rPr>
                <w:rFonts w:ascii="Times New Roman" w:hAnsi="Times New Roman"/>
                <w:sz w:val="24"/>
                <w:szCs w:val="24"/>
                <w:lang w:val="en-US"/>
              </w:rPr>
              <w:t>Master PDF Editor (26.12.23-25.12.26) (</w:t>
            </w:r>
            <w:r w:rsidRPr="00457C33">
              <w:rPr>
                <w:rFonts w:ascii="Times New Roman" w:hAnsi="Times New Roman"/>
                <w:sz w:val="24"/>
                <w:szCs w:val="24"/>
              </w:rPr>
              <w:t>СПИ</w:t>
            </w:r>
            <w:r w:rsidRPr="00457C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90 </w:t>
            </w:r>
            <w:r w:rsidRPr="00457C33">
              <w:rPr>
                <w:rFonts w:ascii="Times New Roman" w:hAnsi="Times New Roman"/>
                <w:sz w:val="24"/>
                <w:szCs w:val="24"/>
              </w:rPr>
              <w:t>мес</w:t>
            </w:r>
            <w:r w:rsidRPr="00457C3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1AB04150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NC230P_CNL_BOX Право использ-я прогр.д/ЭВМ"Платформа nanoCAD23(основн.модуль),лок лиц-я до 06.12.27 (СПИ 120 мес)</w:t>
            </w:r>
          </w:p>
          <w:p w14:paraId="76C66C68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NCGC220_CNL_BOX Право использ. ПОnanoCAD GeoniCS 22(основн.модуль Топоплан),лок.лиц-я до 06.12.27 (СПИ 120 мес)</w:t>
            </w:r>
          </w:p>
          <w:p w14:paraId="3539C386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SETERE-OCR1-07-CL36-TSS36 SETERE OCR для ОС Альт,баз.верс1.0, лицензия + станд.подпис до 07.01.27г. (СПИ 92 мес)</w:t>
            </w:r>
          </w:p>
          <w:p w14:paraId="040EBB55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Альт Сервер / 1541 / Лицензия на право использования Альт Сервер 10 / бессрочная / арх.64 бит (СПИ 79 мес)</w:t>
            </w:r>
          </w:p>
          <w:p w14:paraId="44356294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Альт Сервер/1541Лицензия на право исп.АльтСервер10/арх64бит(до 24.12.2026) (СПИ 90 мес)</w:t>
            </w:r>
          </w:p>
          <w:p w14:paraId="4F13922B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Альт Сервер/1541Лицензия на право исп.АльтСервер10/арх64бит(до 24.12.2026)* (СПИ 90 мес)</w:t>
            </w:r>
          </w:p>
          <w:p w14:paraId="3CDB639F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Альт СерверВитруализация/6487/Лицензия на право исп.АльтСервер10/арх64бит(до 24.12.2026) (СПИ 90 мес)</w:t>
            </w:r>
          </w:p>
          <w:p w14:paraId="4789A919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Альт СерверВитруализация/6487/Лицензия на право исп.АльтСервер10/арх64бит(до 24.12.2026)* (СПИ 90 мес)</w:t>
            </w:r>
          </w:p>
          <w:p w14:paraId="0728F1DD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lastRenderedPageBreak/>
              <w:t>АСКОН КОМПАС-3D V22 постоянная лицензия(26.12.23-25.12.26) (СПИ 90 мес)</w:t>
            </w:r>
          </w:p>
          <w:p w14:paraId="48D34D3A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Базальт Рабочая станция / 1292 / Лицензия на право использования Альт Рабочая станция 10 / бессрочна (СПИ 79 мес)</w:t>
            </w:r>
          </w:p>
          <w:p w14:paraId="6D468EC6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Базальт Рабочая станция/1292/Лицензия на право исп.АльтРаб.станция 10(25.12.23-24.12.26) (СПИ 90 мес)</w:t>
            </w:r>
          </w:p>
          <w:p w14:paraId="46E02090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Базальт Рабочая станция/1292/Лицензия на право исп.АльтРаб.станция 10(26.12.23-25.12.26) (СПИ 90 мес)</w:t>
            </w:r>
          </w:p>
          <w:p w14:paraId="1F4E1E0A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Дополнительные лицензии на ПО WSS Docs CAL (клиентский доступ) (СПИ 608 мес)</w:t>
            </w:r>
          </w:p>
          <w:p w14:paraId="12E3246D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Дофин - информационно поисковая система (СПИ 70 мес)</w:t>
            </w:r>
          </w:p>
          <w:p w14:paraId="2EF92551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К-кт лицензионного ПО(№8889,16948)SP5000ICP;SI3000(с 07.12.23-06.12.26) (СПИ 83 мес)</w:t>
            </w:r>
          </w:p>
          <w:p w14:paraId="2719655A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Лицензия</w:t>
            </w:r>
            <w:r w:rsidRPr="00457C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CGP-COO-100, CommuniGate Pro ver 6.3 Corporate OneServer OneLicense 100 Users (</w:t>
            </w:r>
            <w:r w:rsidRPr="00457C33">
              <w:rPr>
                <w:rFonts w:ascii="Times New Roman" w:hAnsi="Times New Roman"/>
                <w:sz w:val="24"/>
                <w:szCs w:val="24"/>
              </w:rPr>
              <w:t>СПИ</w:t>
            </w:r>
            <w:r w:rsidRPr="00457C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78 </w:t>
            </w:r>
            <w:r w:rsidRPr="00457C33">
              <w:rPr>
                <w:rFonts w:ascii="Times New Roman" w:hAnsi="Times New Roman"/>
                <w:sz w:val="24"/>
                <w:szCs w:val="24"/>
              </w:rPr>
              <w:t>мес</w:t>
            </w:r>
            <w:r w:rsidRPr="00457C3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1451E7C5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Лицензия Корпоративная на пользователя для гос.заказчиков МойОфис (СПИ 67 мес)</w:t>
            </w:r>
          </w:p>
          <w:p w14:paraId="25351B47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Лицензия Корпоративная Стандартная на пользователя для гос.заказчиков МойОфис (СПИ 67 мес)</w:t>
            </w:r>
          </w:p>
          <w:p w14:paraId="01643ACE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Лицензия на исп.10-СТРАЙК:Мониторинг СетиPro-безлимит (по 18.12.2026г.) (СПИ 90 мес)</w:t>
            </w:r>
          </w:p>
          <w:p w14:paraId="7D30934D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Лицензия на ПО TrueConf Server V расширение с 25до50 онлайн пользователей (бессрочно) (СПИ 66 мес)</w:t>
            </w:r>
          </w:p>
          <w:p w14:paraId="4B8FE018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Лицензия на ПО WSS Docs CAL (клиентский доступ) (СПИ 619 мес)</w:t>
            </w:r>
          </w:p>
          <w:p w14:paraId="6994C61E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Лицензия на ПО WSS Docs Server+100 (лицензий) WSS Docs CAL (СПИ 619 мес)</w:t>
            </w:r>
          </w:p>
          <w:p w14:paraId="0B815F18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Лицензия на пользов.ПО "InfoWatchTrafficMonitorStandardSolution"500 уч.записей (с 21.12.23-20.12.26) (СПИ 90 мес)</w:t>
            </w:r>
          </w:p>
          <w:p w14:paraId="7D29C84C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Лицензия на ПП Кибер Бэкап для платформы виртуализации (СПИ 66 мес)</w:t>
            </w:r>
          </w:p>
          <w:p w14:paraId="46F60EBC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Лицензия на ПП Кибер Бэкап для физического сервера (СПИ 66 мес)</w:t>
            </w:r>
          </w:p>
          <w:p w14:paraId="68A01757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Лицензия на ПП Кибер Бэкап Расширенная версия для платформы виртуализации (СПИ 66 мес)</w:t>
            </w:r>
          </w:p>
          <w:p w14:paraId="60AC44A9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Лицензия на право исп.ПО(неисключит.) Баз.модуль для всех САМ-конфиг(сетевая)с 02.11.23-01.11.26 (СПИ 87 мес)</w:t>
            </w:r>
          </w:p>
          <w:p w14:paraId="4BD3025A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lastRenderedPageBreak/>
              <w:t>Лицензия на право использования Альт Базальт Рабочая станция 10 (СПИ 67 мес)</w:t>
            </w:r>
          </w:p>
          <w:p w14:paraId="790E134E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Лицензия на право использования Альт Сервер Виртуализации 10 / бессрочная / арх. 64 бит (СПИ 78 мес)</w:t>
            </w:r>
          </w:p>
          <w:p w14:paraId="2C0784A8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Лицензия на право использования программного обеспечения: КОМПAС-3D v21, система тpехмеpного моделир (СПИ 79 мес)</w:t>
            </w:r>
          </w:p>
          <w:p w14:paraId="3778FB78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Лицензия на право использования программного обеспечения: Комплект "Весь MinD 2D v21" (СПИ 79 мес)</w:t>
            </w:r>
          </w:p>
          <w:p w14:paraId="37540DA6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Лицензия ПО "СПРУТ-ТП-Нормирование" (СПИ 77 мес)</w:t>
            </w:r>
          </w:p>
          <w:p w14:paraId="2E9C7817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Лицензия ПО "СПРУТ-ТП-Нормирование" (СПИ 57 мес)</w:t>
            </w:r>
          </w:p>
          <w:p w14:paraId="43B7DB94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МойОфис Стандартн.2.Лиц-яКорпоративная на устр-во для госзаказчиков,без огранич.срока действия с обн (СПИ 91 мес)</w:t>
            </w:r>
          </w:p>
          <w:p w14:paraId="7F6F92B4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МойОфис Стандартный 2. Лицензия Корпоративная на устройство для государственных заказчиков, без огра (СПИ 79 мес)</w:t>
            </w:r>
          </w:p>
          <w:p w14:paraId="765C10B4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МойОфисСтандартн.2.Лиц-яКорпорат.на устр-во для госзаказ-в,б/огранич.срока действ.+обн.(до 24.12.26) (СПИ 90 мес)</w:t>
            </w:r>
          </w:p>
          <w:p w14:paraId="44F9B969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 xml:space="preserve">Неискл.право на ПО(продл.) </w:t>
            </w:r>
            <w:r w:rsidRPr="00457C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KasperskyEndpointSecurity </w:t>
            </w:r>
            <w:r w:rsidRPr="00457C33">
              <w:rPr>
                <w:rFonts w:ascii="Times New Roman" w:hAnsi="Times New Roman"/>
                <w:sz w:val="24"/>
                <w:szCs w:val="24"/>
              </w:rPr>
              <w:t>д</w:t>
            </w:r>
            <w:r w:rsidRPr="00457C3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457C33">
              <w:rPr>
                <w:rFonts w:ascii="Times New Roman" w:hAnsi="Times New Roman"/>
                <w:sz w:val="24"/>
                <w:szCs w:val="24"/>
              </w:rPr>
              <w:t>биз</w:t>
            </w:r>
            <w:r w:rsidRPr="00457C3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457C33">
              <w:rPr>
                <w:rFonts w:ascii="Times New Roman" w:hAnsi="Times New Roman"/>
                <w:sz w:val="24"/>
                <w:szCs w:val="24"/>
              </w:rPr>
              <w:t>Станд</w:t>
            </w:r>
            <w:r w:rsidRPr="00457C33">
              <w:rPr>
                <w:rFonts w:ascii="Times New Roman" w:hAnsi="Times New Roman"/>
                <w:sz w:val="24"/>
                <w:szCs w:val="24"/>
                <w:lang w:val="en-US"/>
              </w:rPr>
              <w:t>.RussianEdition 25.01.24-24.01.25 (</w:t>
            </w:r>
            <w:r w:rsidRPr="00457C33">
              <w:rPr>
                <w:rFonts w:ascii="Times New Roman" w:hAnsi="Times New Roman"/>
                <w:sz w:val="24"/>
                <w:szCs w:val="24"/>
              </w:rPr>
              <w:t>СПИ</w:t>
            </w:r>
            <w:r w:rsidRPr="00457C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32 </w:t>
            </w:r>
            <w:r w:rsidRPr="00457C33">
              <w:rPr>
                <w:rFonts w:ascii="Times New Roman" w:hAnsi="Times New Roman"/>
                <w:sz w:val="24"/>
                <w:szCs w:val="24"/>
              </w:rPr>
              <w:t>мес</w:t>
            </w:r>
            <w:r w:rsidRPr="00457C3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3B4AB9E7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 xml:space="preserve">Неискл.право на ПО(продл.) </w:t>
            </w:r>
            <w:r w:rsidRPr="00457C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KasperskyEndpointSecurity </w:t>
            </w:r>
            <w:r w:rsidRPr="00457C33">
              <w:rPr>
                <w:rFonts w:ascii="Times New Roman" w:hAnsi="Times New Roman"/>
                <w:sz w:val="24"/>
                <w:szCs w:val="24"/>
              </w:rPr>
              <w:t>д</w:t>
            </w:r>
            <w:r w:rsidRPr="00457C3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457C33">
              <w:rPr>
                <w:rFonts w:ascii="Times New Roman" w:hAnsi="Times New Roman"/>
                <w:sz w:val="24"/>
                <w:szCs w:val="24"/>
              </w:rPr>
              <w:t>биз</w:t>
            </w:r>
            <w:r w:rsidRPr="00457C3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457C33">
              <w:rPr>
                <w:rFonts w:ascii="Times New Roman" w:hAnsi="Times New Roman"/>
                <w:sz w:val="24"/>
                <w:szCs w:val="24"/>
              </w:rPr>
              <w:t>Станд</w:t>
            </w:r>
            <w:r w:rsidRPr="00457C33">
              <w:rPr>
                <w:rFonts w:ascii="Times New Roman" w:hAnsi="Times New Roman"/>
                <w:sz w:val="24"/>
                <w:szCs w:val="24"/>
                <w:lang w:val="en-US"/>
              </w:rPr>
              <w:t>.RussianEdition c08.01.24-07.01.25 (</w:t>
            </w:r>
            <w:r w:rsidRPr="00457C33">
              <w:rPr>
                <w:rFonts w:ascii="Times New Roman" w:hAnsi="Times New Roman"/>
                <w:sz w:val="24"/>
                <w:szCs w:val="24"/>
              </w:rPr>
              <w:t>СПИ</w:t>
            </w:r>
            <w:r w:rsidRPr="00457C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32 </w:t>
            </w:r>
            <w:r w:rsidRPr="00457C33">
              <w:rPr>
                <w:rFonts w:ascii="Times New Roman" w:hAnsi="Times New Roman"/>
                <w:sz w:val="24"/>
                <w:szCs w:val="24"/>
              </w:rPr>
              <w:t>мес</w:t>
            </w:r>
            <w:r w:rsidRPr="00457C3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3CCA94B5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Платформа nanoCAD" 22 (доп. модуль СПДС) (СПИ 70 мес)</w:t>
            </w:r>
          </w:p>
          <w:p w14:paraId="42B7A9AA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ПО SMG-AF-Custom (СПИ 33 мес)</w:t>
            </w:r>
          </w:p>
          <w:p w14:paraId="1AF4A44B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ПО Мониторинга (СПИ 72 мес)</w:t>
            </w:r>
          </w:p>
          <w:p w14:paraId="364F9A4D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Право на использ.ПО: Пакет обнов.КОМПАС-3D и прилож.с версии v20 до v22 (СПИ 89 мес)</w:t>
            </w:r>
          </w:p>
          <w:p w14:paraId="26DF59A3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Право на использ.ПО: Пакет обнов.КОМПАС-3D и прилож.с версии v21 до v22 (СПИ 89 мес)</w:t>
            </w:r>
          </w:p>
          <w:p w14:paraId="617E77A3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Право на использ.ПО: Пакет обнов.КОМПАС-График и прилож.с версии v21 до v22 (СПИ 89 мес)</w:t>
            </w:r>
          </w:p>
          <w:p w14:paraId="4BC0959C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Право на использ.ПО:Ко-кт КОМПАС-3D v22 Приборостроение Плюс (СПИ 89 мес)</w:t>
            </w:r>
          </w:p>
          <w:p w14:paraId="36386301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Право на использ.ПО:КОМПАС-Электрик v22 (СПИ 89 мес)</w:t>
            </w:r>
          </w:p>
          <w:p w14:paraId="2C3AF555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Право на использование ПО: Пакет обновлений КОМПАС-3D и приложений с версии v18 до v20 (СПИ 119 мес)</w:t>
            </w:r>
          </w:p>
          <w:p w14:paraId="6CE27ACB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lastRenderedPageBreak/>
              <w:t>Право на использование ПО:КОМПАС-3D v20, система трехмерного моделирования (СПИ 119 мес)</w:t>
            </w:r>
          </w:p>
          <w:p w14:paraId="478DB16F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Право на программу для  ЭВМ СКЗИ "Континет-АП"/СКЗИ"Континет ZTN Client" с 05.09.2023г.-04.09.2026г. (СПИ 84 мес)</w:t>
            </w:r>
          </w:p>
          <w:p w14:paraId="21DCDA8C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Простая неисключительная лицензия на использ.ПО автом.сист.расчетов до 1000 абонентов (СПИ 33 мес)</w:t>
            </w:r>
          </w:p>
          <w:p w14:paraId="30B903ED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Работы по внедрению ПО WSS Docs (Этап 2-Анализ требований) (СПИ 616 мес)</w:t>
            </w:r>
          </w:p>
          <w:p w14:paraId="44D8777C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Работы по внедрению ПО WSS Docs (Этап 3-Адаптация системы, внедрение, сопровождение опытной эксплуат (СПИ 611 мес)</w:t>
            </w:r>
          </w:p>
          <w:p w14:paraId="3F6CA876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Работы по внедрению ПО WSS Docs (Этап 4-Выполнение доработок в соответствии с требованиями) (СПИ 608 мес)</w:t>
            </w:r>
          </w:p>
          <w:p w14:paraId="46879D98" w14:textId="77777777" w:rsidR="003D7048" w:rsidRPr="00457C3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Расширение  действющей лицензии на ПО  TrueConf Server V (СПИ 89 мес)</w:t>
            </w:r>
          </w:p>
          <w:p w14:paraId="1985CB51" w14:textId="04F4B9EE" w:rsidR="003D7048" w:rsidRPr="00761E1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7C33">
              <w:rPr>
                <w:rFonts w:ascii="Times New Roman" w:hAnsi="Times New Roman"/>
                <w:sz w:val="24"/>
                <w:szCs w:val="24"/>
              </w:rPr>
              <w:t>Средство защиты информации от НСДSecretNetLSP(до 24.12.2026) (СПИ 90 мес)</w:t>
            </w:r>
          </w:p>
        </w:tc>
      </w:tr>
      <w:tr w:rsidR="003D7048" w:rsidRPr="0073448C" w14:paraId="1985CB59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B53" w14:textId="77777777" w:rsidR="003D7048" w:rsidRPr="0073448C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4.2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B54" w14:textId="77777777" w:rsidR="003D7048" w:rsidRPr="0073448C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Перечень объектов движимого имущества УП остаточной балансовой стоимостью свыше пятисот тысяч рублей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0134A" w14:textId="58D5E732" w:rsidR="003D7048" w:rsidRPr="00FA7CE6" w:rsidRDefault="003D7048" w:rsidP="003D70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CE6">
              <w:rPr>
                <w:rFonts w:ascii="Times New Roman" w:hAnsi="Times New Roman"/>
                <w:sz w:val="24"/>
                <w:szCs w:val="24"/>
              </w:rPr>
              <w:t xml:space="preserve">1. Автотранспортные средства – 126 </w:t>
            </w: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  <w:p w14:paraId="7CA0AC7C" w14:textId="2E8989FD" w:rsidR="003D7048" w:rsidRPr="00FA7CE6" w:rsidRDefault="003D7048" w:rsidP="003D70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CE6">
              <w:rPr>
                <w:rFonts w:ascii="Times New Roman" w:hAnsi="Times New Roman"/>
                <w:sz w:val="24"/>
                <w:szCs w:val="24"/>
              </w:rPr>
              <w:t xml:space="preserve">2. Линии связи – 58 </w:t>
            </w: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  <w:p w14:paraId="3B061080" w14:textId="3458566B" w:rsidR="003D7048" w:rsidRPr="00FA7CE6" w:rsidRDefault="003D7048" w:rsidP="003D70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CE6">
              <w:rPr>
                <w:rFonts w:ascii="Times New Roman" w:hAnsi="Times New Roman"/>
                <w:sz w:val="24"/>
                <w:szCs w:val="24"/>
              </w:rPr>
              <w:t xml:space="preserve">3. Оборудование связи – 267 </w:t>
            </w: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  <w:p w14:paraId="1985CB58" w14:textId="1C94B8F1" w:rsidR="003D7048" w:rsidRPr="00761E13" w:rsidRDefault="003D7048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A7CE6">
              <w:rPr>
                <w:rFonts w:ascii="Times New Roman" w:hAnsi="Times New Roman"/>
                <w:sz w:val="24"/>
                <w:szCs w:val="24"/>
              </w:rPr>
              <w:t>4. Прочие объекты движимого имущества – 183 единиц</w:t>
            </w:r>
          </w:p>
        </w:tc>
      </w:tr>
      <w:tr w:rsidR="003D7048" w:rsidRPr="0073448C" w14:paraId="1985CB61" w14:textId="77777777" w:rsidTr="003B4DA7">
        <w:trPr>
          <w:trHeight w:val="1712"/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5A" w14:textId="77777777" w:rsidR="003D7048" w:rsidRPr="0073448C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4.3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5B" w14:textId="77777777" w:rsidR="003D7048" w:rsidRPr="0073448C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Перечень забалансовых активов и обязательств УП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7AB35F" w14:textId="77777777" w:rsidR="003D7048" w:rsidRPr="00DE03F8" w:rsidRDefault="003D7048" w:rsidP="003D70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3F8">
              <w:rPr>
                <w:rFonts w:ascii="Times New Roman" w:hAnsi="Times New Roman"/>
                <w:sz w:val="24"/>
                <w:szCs w:val="24"/>
              </w:rPr>
              <w:t>1. Арендованные основные средства – 1 054 100 765,99 руб.</w:t>
            </w:r>
          </w:p>
          <w:p w14:paraId="3A4036C1" w14:textId="77777777" w:rsidR="003D7048" w:rsidRDefault="003D7048" w:rsidP="003D70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3F8">
              <w:rPr>
                <w:rFonts w:ascii="Times New Roman" w:hAnsi="Times New Roman"/>
                <w:sz w:val="24"/>
                <w:szCs w:val="24"/>
              </w:rPr>
              <w:t xml:space="preserve">2. Товарно-материальные ценности, принятые на ответственное хранение – </w:t>
            </w:r>
          </w:p>
          <w:p w14:paraId="4C814BAD" w14:textId="77777777" w:rsidR="003D7048" w:rsidRPr="00DE03F8" w:rsidRDefault="003D7048" w:rsidP="003D70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3F8">
              <w:rPr>
                <w:rFonts w:ascii="Times New Roman" w:hAnsi="Times New Roman"/>
                <w:sz w:val="24"/>
                <w:szCs w:val="24"/>
              </w:rPr>
              <w:t xml:space="preserve">2 790 131,00 руб. </w:t>
            </w:r>
          </w:p>
          <w:p w14:paraId="17410338" w14:textId="77777777" w:rsidR="003D7048" w:rsidRPr="00DE03F8" w:rsidRDefault="003D7048" w:rsidP="003D70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3F8">
              <w:rPr>
                <w:rFonts w:ascii="Times New Roman" w:hAnsi="Times New Roman"/>
                <w:sz w:val="24"/>
                <w:szCs w:val="24"/>
              </w:rPr>
              <w:t>3. Материалы, принятые в переработку – 111 883,13 руб.</w:t>
            </w:r>
          </w:p>
          <w:p w14:paraId="342526E1" w14:textId="77777777" w:rsidR="003D7048" w:rsidRPr="00DE03F8" w:rsidRDefault="003D7048" w:rsidP="003D70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3F8">
              <w:rPr>
                <w:rFonts w:ascii="Times New Roman" w:hAnsi="Times New Roman"/>
                <w:sz w:val="24"/>
                <w:szCs w:val="24"/>
              </w:rPr>
              <w:t>4. Бланки строгой отчетности – 111 159,67 руб.</w:t>
            </w:r>
          </w:p>
          <w:p w14:paraId="1985CB60" w14:textId="28FA52FB" w:rsidR="003D7048" w:rsidRPr="00761E13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03F8">
              <w:rPr>
                <w:rFonts w:ascii="Times New Roman" w:hAnsi="Times New Roman"/>
                <w:sz w:val="24"/>
                <w:szCs w:val="24"/>
              </w:rPr>
              <w:t>Списание в убыток дебиторской задолженности – 74 160 612,05 руб.</w:t>
            </w:r>
          </w:p>
        </w:tc>
      </w:tr>
      <w:tr w:rsidR="003D7048" w:rsidRPr="0073448C" w14:paraId="1985CB65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62" w14:textId="77777777" w:rsidR="003D7048" w:rsidRPr="0073448C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4.4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63" w14:textId="77777777" w:rsidR="003D7048" w:rsidRPr="0073448C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Сведения об обязательствах УП перед федеральным бюджетом, бюджетами субъектов Российской Федерации, местными бюджетами, государственными внебюджетными фондами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B64" w14:textId="2070829F" w:rsidR="003D7048" w:rsidRPr="007850CA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0CA">
              <w:rPr>
                <w:rFonts w:ascii="Times New Roman" w:hAnsi="Times New Roman"/>
                <w:sz w:val="24"/>
                <w:szCs w:val="24"/>
              </w:rPr>
              <w:t>186 566 836,54 руб.</w:t>
            </w:r>
          </w:p>
        </w:tc>
      </w:tr>
      <w:tr w:rsidR="003D7048" w:rsidRPr="0073448C" w14:paraId="1985CB87" w14:textId="77777777" w:rsidTr="00A73904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B66" w14:textId="77777777" w:rsidR="003D7048" w:rsidRPr="0073448C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4.5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B67" w14:textId="77777777" w:rsidR="003D7048" w:rsidRPr="0073448C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</w:t>
            </w:r>
            <w:r w:rsidRPr="007344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Федерации, муниципального имущества и плановые показатели объемов выпуска и реализации на текущий год (в натуральных и стоимостных показателях) </w:t>
            </w:r>
          </w:p>
          <w:p w14:paraId="1985CB68" w14:textId="77777777" w:rsidR="003D7048" w:rsidRPr="0073448C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Style w:val="a7"/>
              <w:tblW w:w="8211" w:type="dxa"/>
              <w:tblLook w:val="04A0" w:firstRow="1" w:lastRow="0" w:firstColumn="1" w:lastColumn="0" w:noHBand="0" w:noVBand="1"/>
            </w:tblPr>
            <w:tblGrid>
              <w:gridCol w:w="1250"/>
              <w:gridCol w:w="1799"/>
              <w:gridCol w:w="1843"/>
              <w:gridCol w:w="1476"/>
              <w:gridCol w:w="1843"/>
            </w:tblGrid>
            <w:tr w:rsidR="003D7048" w:rsidRPr="00761E13" w14:paraId="1985CB73" w14:textId="77777777" w:rsidTr="00A73904">
              <w:trPr>
                <w:trHeight w:val="1140"/>
              </w:trPr>
              <w:tc>
                <w:tcPr>
                  <w:tcW w:w="1250" w:type="dxa"/>
                  <w:shd w:val="clear" w:color="auto" w:fill="auto"/>
                </w:tcPr>
                <w:p w14:paraId="1985CB69" w14:textId="77777777" w:rsidR="003D7048" w:rsidRPr="00761E13" w:rsidRDefault="003D7048" w:rsidP="003D70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</w:rPr>
                  </w:pPr>
                  <w:r w:rsidRPr="00A73904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 xml:space="preserve">Объем выпуска и реализации основных видов продукции </w:t>
                  </w:r>
                  <w:r w:rsidRPr="00A73904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(работ, услуг)</w:t>
                  </w:r>
                </w:p>
              </w:tc>
              <w:tc>
                <w:tcPr>
                  <w:tcW w:w="1799" w:type="dxa"/>
                  <w:shd w:val="clear" w:color="auto" w:fill="auto"/>
                </w:tcPr>
                <w:p w14:paraId="1985CB6A" w14:textId="016968F6" w:rsidR="003D7048" w:rsidRPr="00A73904" w:rsidRDefault="003D7048" w:rsidP="003D70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3904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20</w:t>
                  </w:r>
                  <w:r w:rsidRPr="00A73904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2</w:t>
                  </w:r>
                  <w:r w:rsidRPr="00A73904">
                    <w:rPr>
                      <w:rFonts w:ascii="Times New Roman" w:hAnsi="Times New Roman"/>
                      <w:sz w:val="18"/>
                      <w:szCs w:val="18"/>
                    </w:rPr>
                    <w:t xml:space="preserve">1 год </w:t>
                  </w:r>
                </w:p>
                <w:p w14:paraId="1985CB6B" w14:textId="77777777" w:rsidR="003D7048" w:rsidRPr="00761E13" w:rsidRDefault="003D7048" w:rsidP="003D70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1985CB6C" w14:textId="429A1567" w:rsidR="003D7048" w:rsidRPr="00A73904" w:rsidRDefault="003D7048" w:rsidP="003D70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3904">
                    <w:rPr>
                      <w:rFonts w:ascii="Times New Roman" w:hAnsi="Times New Roman"/>
                      <w:sz w:val="18"/>
                      <w:szCs w:val="18"/>
                    </w:rPr>
                    <w:t>20</w:t>
                  </w:r>
                  <w:r w:rsidRPr="00A73904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2</w:t>
                  </w:r>
                  <w:r w:rsidRPr="00A73904">
                    <w:rPr>
                      <w:rFonts w:ascii="Times New Roman" w:hAnsi="Times New Roman"/>
                      <w:sz w:val="18"/>
                      <w:szCs w:val="18"/>
                    </w:rPr>
                    <w:t xml:space="preserve">2 год </w:t>
                  </w:r>
                </w:p>
                <w:p w14:paraId="1985CB6D" w14:textId="77777777" w:rsidR="003D7048" w:rsidRPr="00761E13" w:rsidRDefault="003D7048" w:rsidP="003D70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</w:tcPr>
                <w:p w14:paraId="1985CB6E" w14:textId="2C33F3D9" w:rsidR="003D7048" w:rsidRPr="00A73904" w:rsidRDefault="003D7048" w:rsidP="003D70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3904">
                    <w:rPr>
                      <w:rFonts w:ascii="Times New Roman" w:hAnsi="Times New Roman"/>
                      <w:sz w:val="18"/>
                      <w:szCs w:val="18"/>
                    </w:rPr>
                    <w:t xml:space="preserve">2023 год </w:t>
                  </w:r>
                </w:p>
                <w:p w14:paraId="1985CB6F" w14:textId="77777777" w:rsidR="003D7048" w:rsidRPr="00761E13" w:rsidRDefault="003D7048" w:rsidP="003D70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1985CB70" w14:textId="601EA718" w:rsidR="003D7048" w:rsidRPr="00A73904" w:rsidRDefault="003D7048" w:rsidP="003D70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3904">
                    <w:rPr>
                      <w:rFonts w:ascii="Times New Roman" w:hAnsi="Times New Roman"/>
                      <w:sz w:val="18"/>
                      <w:szCs w:val="18"/>
                    </w:rPr>
                    <w:t xml:space="preserve">2024 год </w:t>
                  </w:r>
                </w:p>
                <w:p w14:paraId="57F111D3" w14:textId="78CEAF3A" w:rsidR="003D7048" w:rsidRPr="00A73904" w:rsidRDefault="003D7048" w:rsidP="003D70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3904">
                    <w:rPr>
                      <w:rFonts w:ascii="Times New Roman" w:hAnsi="Times New Roman"/>
                      <w:sz w:val="18"/>
                      <w:szCs w:val="18"/>
                    </w:rPr>
                    <w:t>(</w:t>
                  </w:r>
                  <w:r w:rsidR="00A73904" w:rsidRPr="00A73904">
                    <w:rPr>
                      <w:rFonts w:ascii="Times New Roman" w:hAnsi="Times New Roman"/>
                      <w:sz w:val="18"/>
                      <w:szCs w:val="18"/>
                    </w:rPr>
                    <w:t xml:space="preserve">1 </w:t>
                  </w:r>
                  <w:r w:rsidRPr="00A73904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полугодие) </w:t>
                  </w:r>
                </w:p>
                <w:p w14:paraId="1985CB72" w14:textId="25BDAE0F" w:rsidR="003D7048" w:rsidRPr="00A73904" w:rsidRDefault="003D7048" w:rsidP="003D70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3904" w:rsidDel="007C7B19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D7048" w:rsidRPr="00761E13" w14:paraId="1985CB79" w14:textId="77777777" w:rsidTr="00A73904">
              <w:tc>
                <w:tcPr>
                  <w:tcW w:w="1250" w:type="dxa"/>
                  <w:shd w:val="clear" w:color="auto" w:fill="auto"/>
                </w:tcPr>
                <w:p w14:paraId="1985CB74" w14:textId="77777777" w:rsidR="003D7048" w:rsidRPr="00A73904" w:rsidRDefault="003D7048" w:rsidP="003D704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3904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Основные доходы, в т.ч.</w:t>
                  </w:r>
                </w:p>
              </w:tc>
              <w:tc>
                <w:tcPr>
                  <w:tcW w:w="1799" w:type="dxa"/>
                  <w:shd w:val="clear" w:color="auto" w:fill="auto"/>
                </w:tcPr>
                <w:p w14:paraId="1985CB75" w14:textId="78CB3AC1" w:rsidR="003D7048" w:rsidRPr="00761E13" w:rsidRDefault="003D7048" w:rsidP="003D70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</w:rPr>
                  </w:pPr>
                  <w:r w:rsidRPr="00A73904">
                    <w:rPr>
                      <w:rFonts w:ascii="Times New Roman" w:hAnsi="Times New Roman"/>
                      <w:sz w:val="18"/>
                      <w:szCs w:val="18"/>
                    </w:rPr>
                    <w:t>2 649 991 782,04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985CB76" w14:textId="2799FEFE" w:rsidR="003D7048" w:rsidRPr="00761E13" w:rsidRDefault="003D7048" w:rsidP="003D70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</w:rPr>
                  </w:pPr>
                  <w:r w:rsidRPr="00A73904">
                    <w:rPr>
                      <w:rFonts w:ascii="Times New Roman" w:hAnsi="Times New Roman"/>
                      <w:sz w:val="18"/>
                      <w:szCs w:val="18"/>
                    </w:rPr>
                    <w:t>2 656 552 815,26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1985CB77" w14:textId="1E711E5D" w:rsidR="003D7048" w:rsidRPr="00761E13" w:rsidRDefault="00A73904" w:rsidP="003D70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</w:rPr>
                  </w:pPr>
                  <w:r w:rsidRPr="00A73904">
                    <w:rPr>
                      <w:rFonts w:ascii="Times New Roman" w:hAnsi="Times New Roman"/>
                      <w:sz w:val="18"/>
                      <w:szCs w:val="18"/>
                    </w:rPr>
                    <w:t>2 771 544 664,16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454EDC13" w14:textId="77777777" w:rsidR="00A73904" w:rsidRPr="00AD4EF1" w:rsidRDefault="00A73904" w:rsidP="00A739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D4EF1">
                    <w:rPr>
                      <w:rFonts w:ascii="Times New Roman" w:hAnsi="Times New Roman"/>
                      <w:sz w:val="18"/>
                      <w:szCs w:val="18"/>
                    </w:rPr>
                    <w:t>1 342 927 110,05</w:t>
                  </w:r>
                </w:p>
                <w:p w14:paraId="1985CB78" w14:textId="74A69FA9" w:rsidR="003D7048" w:rsidRPr="00A73904" w:rsidRDefault="003D7048" w:rsidP="003D70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3D7048" w:rsidRPr="00761E13" w14:paraId="1985CB7F" w14:textId="77777777" w:rsidTr="00A73904">
              <w:tc>
                <w:tcPr>
                  <w:tcW w:w="1250" w:type="dxa"/>
                  <w:shd w:val="clear" w:color="auto" w:fill="auto"/>
                </w:tcPr>
                <w:p w14:paraId="1985CB7A" w14:textId="77777777" w:rsidR="003D7048" w:rsidRPr="00A73904" w:rsidRDefault="003D7048" w:rsidP="003D704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3904">
                    <w:rPr>
                      <w:rFonts w:ascii="Times New Roman" w:hAnsi="Times New Roman"/>
                      <w:sz w:val="18"/>
                      <w:szCs w:val="18"/>
                    </w:rPr>
                    <w:t>Абонентская плата за радиоточки</w:t>
                  </w:r>
                </w:p>
              </w:tc>
              <w:tc>
                <w:tcPr>
                  <w:tcW w:w="1799" w:type="dxa"/>
                  <w:shd w:val="clear" w:color="auto" w:fill="auto"/>
                </w:tcPr>
                <w:p w14:paraId="1985CB7B" w14:textId="15563C27" w:rsidR="003D7048" w:rsidRPr="00761E13" w:rsidRDefault="003D7048" w:rsidP="003D70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</w:rPr>
                  </w:pPr>
                  <w:r w:rsidRPr="00A73904">
                    <w:rPr>
                      <w:rFonts w:ascii="Times New Roman" w:hAnsi="Times New Roman"/>
                      <w:sz w:val="18"/>
                      <w:szCs w:val="18"/>
                    </w:rPr>
                    <w:t>2 645 156 922,84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985CB7C" w14:textId="641A1D5B" w:rsidR="003D7048" w:rsidRPr="00761E13" w:rsidRDefault="003D7048" w:rsidP="003D70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</w:rPr>
                  </w:pPr>
                  <w:r w:rsidRPr="00A73904">
                    <w:rPr>
                      <w:rFonts w:ascii="Times New Roman" w:hAnsi="Times New Roman"/>
                      <w:sz w:val="18"/>
                      <w:szCs w:val="18"/>
                    </w:rPr>
                    <w:t>2 652 005 243,56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1985CB7D" w14:textId="37481A58" w:rsidR="003D7048" w:rsidRPr="00761E13" w:rsidRDefault="00A73904" w:rsidP="003D70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</w:rPr>
                  </w:pPr>
                  <w:r w:rsidRPr="00A163F8">
                    <w:rPr>
                      <w:rFonts w:ascii="Times New Roman" w:hAnsi="Times New Roman"/>
                      <w:sz w:val="18"/>
                      <w:szCs w:val="18"/>
                    </w:rPr>
                    <w:t>2 767 593 980,81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5DD8C5C6" w14:textId="77777777" w:rsidR="00A73904" w:rsidRDefault="00A73904" w:rsidP="00A739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C665A">
                    <w:rPr>
                      <w:rFonts w:ascii="Times New Roman" w:hAnsi="Times New Roman"/>
                      <w:sz w:val="18"/>
                      <w:szCs w:val="18"/>
                    </w:rPr>
                    <w:t>1 340 951 854,55</w:t>
                  </w:r>
                </w:p>
                <w:p w14:paraId="1985CB7E" w14:textId="642776DC" w:rsidR="003D7048" w:rsidRPr="00761E13" w:rsidRDefault="003D7048" w:rsidP="003D70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3D7048" w:rsidRPr="00761E13" w14:paraId="1985CB85" w14:textId="77777777" w:rsidTr="00A73904">
              <w:tc>
                <w:tcPr>
                  <w:tcW w:w="1250" w:type="dxa"/>
                  <w:shd w:val="clear" w:color="auto" w:fill="auto"/>
                </w:tcPr>
                <w:p w14:paraId="1985CB80" w14:textId="77777777" w:rsidR="003D7048" w:rsidRPr="00A73904" w:rsidRDefault="003D7048" w:rsidP="003D704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3904">
                    <w:rPr>
                      <w:rFonts w:ascii="Times New Roman" w:hAnsi="Times New Roman"/>
                      <w:sz w:val="18"/>
                      <w:szCs w:val="18"/>
                    </w:rPr>
                    <w:t>Натуральный показатель (основных радиоточек) шт.</w:t>
                  </w:r>
                </w:p>
              </w:tc>
              <w:tc>
                <w:tcPr>
                  <w:tcW w:w="1799" w:type="dxa"/>
                  <w:shd w:val="clear" w:color="auto" w:fill="auto"/>
                </w:tcPr>
                <w:p w14:paraId="1985CB81" w14:textId="64D3A3E9" w:rsidR="003D7048" w:rsidRPr="00761E13" w:rsidRDefault="003D7048" w:rsidP="003D70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</w:rPr>
                  </w:pPr>
                  <w:r w:rsidRPr="00A73904">
                    <w:rPr>
                      <w:rFonts w:ascii="Times New Roman" w:hAnsi="Times New Roman"/>
                      <w:sz w:val="18"/>
                      <w:szCs w:val="18"/>
                    </w:rPr>
                    <w:t>2 314 337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985CB82" w14:textId="1D71C36A" w:rsidR="003D7048" w:rsidRPr="00761E13" w:rsidRDefault="003D7048" w:rsidP="003D70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</w:rPr>
                  </w:pPr>
                  <w:r w:rsidRPr="00A73904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2 190 627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1985CB83" w14:textId="306274B4" w:rsidR="003D7048" w:rsidRPr="00761E13" w:rsidRDefault="003D7048" w:rsidP="003D70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</w:rPr>
                  </w:pPr>
                  <w:r w:rsidRPr="00A73904">
                    <w:rPr>
                      <w:rFonts w:ascii="Times New Roman" w:hAnsi="Times New Roman"/>
                      <w:sz w:val="18"/>
                      <w:szCs w:val="18"/>
                    </w:rPr>
                    <w:t>2 088 442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985CB84" w14:textId="02F0E3CC" w:rsidR="003D7048" w:rsidRPr="00761E13" w:rsidRDefault="00A73904" w:rsidP="003D70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</w:rPr>
                  </w:pPr>
                  <w:r w:rsidRPr="00A73904">
                    <w:rPr>
                      <w:rFonts w:ascii="Times New Roman" w:hAnsi="Times New Roman"/>
                      <w:sz w:val="18"/>
                      <w:szCs w:val="18"/>
                    </w:rPr>
                    <w:t>2 022 451</w:t>
                  </w:r>
                </w:p>
              </w:tc>
            </w:tr>
          </w:tbl>
          <w:p w14:paraId="1985CB86" w14:textId="77777777" w:rsidR="003D7048" w:rsidRPr="00761E13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D7048" w:rsidRPr="0073448C" w14:paraId="1985CB8E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88" w14:textId="77777777" w:rsidR="003D7048" w:rsidRPr="0073448C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4.6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89" w14:textId="77777777" w:rsidR="003D7048" w:rsidRPr="0073448C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Сведения об объемах средств, направленных на финансирование капитальных вложений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8B" w14:textId="77777777" w:rsidR="003D7048" w:rsidRPr="007C4C0A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C0A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Pr="007C4C0A">
              <w:rPr>
                <w:rFonts w:ascii="Times New Roman" w:hAnsi="Times New Roman"/>
                <w:bCs/>
                <w:sz w:val="24"/>
                <w:szCs w:val="24"/>
              </w:rPr>
              <w:t>307 061</w:t>
            </w:r>
            <w:r w:rsidRPr="007C4C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C4C0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14:paraId="1985CB8C" w14:textId="77777777" w:rsidR="003D7048" w:rsidRPr="007C4C0A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C0A">
              <w:rPr>
                <w:rFonts w:ascii="Times New Roman" w:hAnsi="Times New Roman"/>
                <w:sz w:val="24"/>
                <w:szCs w:val="24"/>
              </w:rPr>
              <w:t>2022 год – 319 566 тыс. руб.</w:t>
            </w:r>
          </w:p>
          <w:p w14:paraId="78EA57CD" w14:textId="77777777" w:rsidR="003D7048" w:rsidRPr="007C4C0A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C0A">
              <w:rPr>
                <w:rFonts w:ascii="Times New Roman" w:hAnsi="Times New Roman"/>
                <w:sz w:val="24"/>
                <w:szCs w:val="24"/>
              </w:rPr>
              <w:t xml:space="preserve">2023 год – 287 241 тыс. руб. </w:t>
            </w:r>
          </w:p>
          <w:p w14:paraId="1985CB8D" w14:textId="773218E1" w:rsidR="003D7048" w:rsidRPr="00761E13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4C0A">
              <w:rPr>
                <w:rFonts w:ascii="Times New Roman" w:hAnsi="Times New Roman"/>
                <w:sz w:val="24"/>
                <w:szCs w:val="24"/>
              </w:rPr>
              <w:t>2024 год (</w:t>
            </w:r>
            <w:r w:rsidR="00A7390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7C4C0A">
              <w:rPr>
                <w:rFonts w:ascii="Times New Roman" w:hAnsi="Times New Roman"/>
                <w:sz w:val="24"/>
                <w:szCs w:val="24"/>
              </w:rPr>
              <w:t>полугодие) – 80 882 тыс. руб.</w:t>
            </w:r>
          </w:p>
        </w:tc>
      </w:tr>
      <w:tr w:rsidR="003D7048" w:rsidRPr="0073448C" w14:paraId="1985CB92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8F" w14:textId="77777777" w:rsidR="003D7048" w:rsidRPr="0073448C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4.7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90" w14:textId="77777777" w:rsidR="003D7048" w:rsidRPr="0073448C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8C">
              <w:rPr>
                <w:rFonts w:ascii="Times New Roman" w:hAnsi="Times New Roman"/>
                <w:sz w:val="24"/>
                <w:szCs w:val="24"/>
              </w:rPr>
              <w:t xml:space="preserve">Расшифровка финансовых вложений УП с указанием наименования и ОГРН организации, доли участия в процентах от уставного капитала, количества акций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B91" w14:textId="425B74BF" w:rsidR="003D7048" w:rsidRPr="00761E13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470BC">
              <w:rPr>
                <w:rFonts w:ascii="Times New Roman" w:hAnsi="Times New Roman"/>
                <w:sz w:val="24"/>
                <w:szCs w:val="24"/>
              </w:rPr>
              <w:t>АО «Институт сотовой связи» ОГРН 1027739459021. 4 % Уставного капитала, 40 обыкновенных именных акций номиналом 2 500,00 руб.</w:t>
            </w:r>
          </w:p>
        </w:tc>
      </w:tr>
    </w:tbl>
    <w:p w14:paraId="1985CB93" w14:textId="77777777" w:rsidR="00AD29C7" w:rsidRPr="00911F5E" w:rsidRDefault="00343456" w:rsidP="00911F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D29C7" w:rsidRPr="00911F5E" w:rsidSect="00712C9D">
      <w:headerReference w:type="default" r:id="rId15"/>
      <w:headerReference w:type="first" r:id="rId16"/>
      <w:pgSz w:w="16838" w:h="11906" w:orient="landscape"/>
      <w:pgMar w:top="851" w:right="68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B2CBF" w14:textId="77777777" w:rsidR="00120CD7" w:rsidRDefault="00120CD7">
      <w:pPr>
        <w:spacing w:after="0" w:line="240" w:lineRule="auto"/>
      </w:pPr>
      <w:r>
        <w:separator/>
      </w:r>
    </w:p>
  </w:endnote>
  <w:endnote w:type="continuationSeparator" w:id="0">
    <w:p w14:paraId="4F5529F7" w14:textId="77777777" w:rsidR="00120CD7" w:rsidRDefault="0012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0FA87" w14:textId="77777777" w:rsidR="00120CD7" w:rsidRDefault="00120CD7">
      <w:pPr>
        <w:spacing w:after="0" w:line="240" w:lineRule="auto"/>
      </w:pPr>
      <w:r>
        <w:separator/>
      </w:r>
    </w:p>
  </w:footnote>
  <w:footnote w:type="continuationSeparator" w:id="0">
    <w:p w14:paraId="1906BD34" w14:textId="77777777" w:rsidR="00120CD7" w:rsidRDefault="00120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816355"/>
      <w:docPartObj>
        <w:docPartGallery w:val="Page Numbers (Top of Page)"/>
        <w:docPartUnique/>
      </w:docPartObj>
    </w:sdtPr>
    <w:sdtEndPr/>
    <w:sdtContent>
      <w:p w14:paraId="1985CB94" w14:textId="05EF6BE7" w:rsidR="00712C9D" w:rsidRDefault="000D2A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456">
          <w:rPr>
            <w:noProof/>
          </w:rPr>
          <w:t>9</w:t>
        </w:r>
        <w:r>
          <w:fldChar w:fldCharType="end"/>
        </w:r>
      </w:p>
    </w:sdtContent>
  </w:sdt>
  <w:p w14:paraId="1985CB95" w14:textId="77777777" w:rsidR="00712C9D" w:rsidRDefault="0034345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5CB96" w14:textId="77777777" w:rsidR="00712C9D" w:rsidRDefault="00343456">
    <w:pPr>
      <w:pStyle w:val="a8"/>
      <w:jc w:val="center"/>
    </w:pPr>
  </w:p>
  <w:p w14:paraId="1985CB97" w14:textId="77777777" w:rsidR="00712C9D" w:rsidRDefault="003434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6E9"/>
    <w:multiLevelType w:val="hybridMultilevel"/>
    <w:tmpl w:val="40127F4E"/>
    <w:lvl w:ilvl="0" w:tplc="43989E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52B8B300" w:tentative="1">
      <w:start w:val="1"/>
      <w:numFmt w:val="lowerLetter"/>
      <w:lvlText w:val="%2."/>
      <w:lvlJc w:val="left"/>
      <w:pPr>
        <w:ind w:left="1440" w:hanging="360"/>
      </w:pPr>
    </w:lvl>
    <w:lvl w:ilvl="2" w:tplc="B52E3440" w:tentative="1">
      <w:start w:val="1"/>
      <w:numFmt w:val="lowerRoman"/>
      <w:lvlText w:val="%3."/>
      <w:lvlJc w:val="right"/>
      <w:pPr>
        <w:ind w:left="2160" w:hanging="180"/>
      </w:pPr>
    </w:lvl>
    <w:lvl w:ilvl="3" w:tplc="E712646E" w:tentative="1">
      <w:start w:val="1"/>
      <w:numFmt w:val="decimal"/>
      <w:lvlText w:val="%4."/>
      <w:lvlJc w:val="left"/>
      <w:pPr>
        <w:ind w:left="2880" w:hanging="360"/>
      </w:pPr>
    </w:lvl>
    <w:lvl w:ilvl="4" w:tplc="426EEFDE" w:tentative="1">
      <w:start w:val="1"/>
      <w:numFmt w:val="lowerLetter"/>
      <w:lvlText w:val="%5."/>
      <w:lvlJc w:val="left"/>
      <w:pPr>
        <w:ind w:left="3600" w:hanging="360"/>
      </w:pPr>
    </w:lvl>
    <w:lvl w:ilvl="5" w:tplc="B324F23C" w:tentative="1">
      <w:start w:val="1"/>
      <w:numFmt w:val="lowerRoman"/>
      <w:lvlText w:val="%6."/>
      <w:lvlJc w:val="right"/>
      <w:pPr>
        <w:ind w:left="4320" w:hanging="180"/>
      </w:pPr>
    </w:lvl>
    <w:lvl w:ilvl="6" w:tplc="9842923A" w:tentative="1">
      <w:start w:val="1"/>
      <w:numFmt w:val="decimal"/>
      <w:lvlText w:val="%7."/>
      <w:lvlJc w:val="left"/>
      <w:pPr>
        <w:ind w:left="5040" w:hanging="360"/>
      </w:pPr>
    </w:lvl>
    <w:lvl w:ilvl="7" w:tplc="64B612AA" w:tentative="1">
      <w:start w:val="1"/>
      <w:numFmt w:val="lowerLetter"/>
      <w:lvlText w:val="%8."/>
      <w:lvlJc w:val="left"/>
      <w:pPr>
        <w:ind w:left="5760" w:hanging="360"/>
      </w:pPr>
    </w:lvl>
    <w:lvl w:ilvl="8" w:tplc="86724A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F338A"/>
    <w:multiLevelType w:val="hybridMultilevel"/>
    <w:tmpl w:val="40569B48"/>
    <w:lvl w:ilvl="0" w:tplc="C5FE4D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52B8B300" w:tentative="1">
      <w:start w:val="1"/>
      <w:numFmt w:val="lowerLetter"/>
      <w:lvlText w:val="%2."/>
      <w:lvlJc w:val="left"/>
      <w:pPr>
        <w:ind w:left="1440" w:hanging="360"/>
      </w:pPr>
    </w:lvl>
    <w:lvl w:ilvl="2" w:tplc="B52E3440" w:tentative="1">
      <w:start w:val="1"/>
      <w:numFmt w:val="lowerRoman"/>
      <w:lvlText w:val="%3."/>
      <w:lvlJc w:val="right"/>
      <w:pPr>
        <w:ind w:left="2160" w:hanging="180"/>
      </w:pPr>
    </w:lvl>
    <w:lvl w:ilvl="3" w:tplc="E712646E" w:tentative="1">
      <w:start w:val="1"/>
      <w:numFmt w:val="decimal"/>
      <w:lvlText w:val="%4."/>
      <w:lvlJc w:val="left"/>
      <w:pPr>
        <w:ind w:left="2880" w:hanging="360"/>
      </w:pPr>
    </w:lvl>
    <w:lvl w:ilvl="4" w:tplc="426EEFDE" w:tentative="1">
      <w:start w:val="1"/>
      <w:numFmt w:val="lowerLetter"/>
      <w:lvlText w:val="%5."/>
      <w:lvlJc w:val="left"/>
      <w:pPr>
        <w:ind w:left="3600" w:hanging="360"/>
      </w:pPr>
    </w:lvl>
    <w:lvl w:ilvl="5" w:tplc="B324F23C" w:tentative="1">
      <w:start w:val="1"/>
      <w:numFmt w:val="lowerRoman"/>
      <w:lvlText w:val="%6."/>
      <w:lvlJc w:val="right"/>
      <w:pPr>
        <w:ind w:left="4320" w:hanging="180"/>
      </w:pPr>
    </w:lvl>
    <w:lvl w:ilvl="6" w:tplc="9842923A" w:tentative="1">
      <w:start w:val="1"/>
      <w:numFmt w:val="decimal"/>
      <w:lvlText w:val="%7."/>
      <w:lvlJc w:val="left"/>
      <w:pPr>
        <w:ind w:left="5040" w:hanging="360"/>
      </w:pPr>
    </w:lvl>
    <w:lvl w:ilvl="7" w:tplc="64B612AA" w:tentative="1">
      <w:start w:val="1"/>
      <w:numFmt w:val="lowerLetter"/>
      <w:lvlText w:val="%8."/>
      <w:lvlJc w:val="left"/>
      <w:pPr>
        <w:ind w:left="5760" w:hanging="360"/>
      </w:pPr>
    </w:lvl>
    <w:lvl w:ilvl="8" w:tplc="86724A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B78D9"/>
    <w:multiLevelType w:val="multilevel"/>
    <w:tmpl w:val="F9A834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CF964F7"/>
    <w:multiLevelType w:val="hybridMultilevel"/>
    <w:tmpl w:val="F07C64EA"/>
    <w:lvl w:ilvl="0" w:tplc="71E03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D29DC2" w:tentative="1">
      <w:start w:val="1"/>
      <w:numFmt w:val="lowerLetter"/>
      <w:lvlText w:val="%2."/>
      <w:lvlJc w:val="left"/>
      <w:pPr>
        <w:ind w:left="1440" w:hanging="360"/>
      </w:pPr>
    </w:lvl>
    <w:lvl w:ilvl="2" w:tplc="8C5A01D8" w:tentative="1">
      <w:start w:val="1"/>
      <w:numFmt w:val="lowerRoman"/>
      <w:lvlText w:val="%3."/>
      <w:lvlJc w:val="right"/>
      <w:pPr>
        <w:ind w:left="2160" w:hanging="180"/>
      </w:pPr>
    </w:lvl>
    <w:lvl w:ilvl="3" w:tplc="2A1CEA3E" w:tentative="1">
      <w:start w:val="1"/>
      <w:numFmt w:val="decimal"/>
      <w:lvlText w:val="%4."/>
      <w:lvlJc w:val="left"/>
      <w:pPr>
        <w:ind w:left="2880" w:hanging="360"/>
      </w:pPr>
    </w:lvl>
    <w:lvl w:ilvl="4" w:tplc="E41A509E" w:tentative="1">
      <w:start w:val="1"/>
      <w:numFmt w:val="lowerLetter"/>
      <w:lvlText w:val="%5."/>
      <w:lvlJc w:val="left"/>
      <w:pPr>
        <w:ind w:left="3600" w:hanging="360"/>
      </w:pPr>
    </w:lvl>
    <w:lvl w:ilvl="5" w:tplc="1022696A" w:tentative="1">
      <w:start w:val="1"/>
      <w:numFmt w:val="lowerRoman"/>
      <w:lvlText w:val="%6."/>
      <w:lvlJc w:val="right"/>
      <w:pPr>
        <w:ind w:left="4320" w:hanging="180"/>
      </w:pPr>
    </w:lvl>
    <w:lvl w:ilvl="6" w:tplc="961C4BAE" w:tentative="1">
      <w:start w:val="1"/>
      <w:numFmt w:val="decimal"/>
      <w:lvlText w:val="%7."/>
      <w:lvlJc w:val="left"/>
      <w:pPr>
        <w:ind w:left="5040" w:hanging="360"/>
      </w:pPr>
    </w:lvl>
    <w:lvl w:ilvl="7" w:tplc="D5888502" w:tentative="1">
      <w:start w:val="1"/>
      <w:numFmt w:val="lowerLetter"/>
      <w:lvlText w:val="%8."/>
      <w:lvlJc w:val="left"/>
      <w:pPr>
        <w:ind w:left="5760" w:hanging="360"/>
      </w:pPr>
    </w:lvl>
    <w:lvl w:ilvl="8" w:tplc="31001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B5619"/>
    <w:multiLevelType w:val="hybridMultilevel"/>
    <w:tmpl w:val="D108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81511"/>
    <w:multiLevelType w:val="hybridMultilevel"/>
    <w:tmpl w:val="DEFADF52"/>
    <w:lvl w:ilvl="0" w:tplc="62C45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AC23E8" w:tentative="1">
      <w:start w:val="1"/>
      <w:numFmt w:val="lowerLetter"/>
      <w:lvlText w:val="%2."/>
      <w:lvlJc w:val="left"/>
      <w:pPr>
        <w:ind w:left="1440" w:hanging="360"/>
      </w:pPr>
    </w:lvl>
    <w:lvl w:ilvl="2" w:tplc="EF82070A" w:tentative="1">
      <w:start w:val="1"/>
      <w:numFmt w:val="lowerRoman"/>
      <w:lvlText w:val="%3."/>
      <w:lvlJc w:val="right"/>
      <w:pPr>
        <w:ind w:left="2160" w:hanging="180"/>
      </w:pPr>
    </w:lvl>
    <w:lvl w:ilvl="3" w:tplc="6B840ECC" w:tentative="1">
      <w:start w:val="1"/>
      <w:numFmt w:val="decimal"/>
      <w:lvlText w:val="%4."/>
      <w:lvlJc w:val="left"/>
      <w:pPr>
        <w:ind w:left="2880" w:hanging="360"/>
      </w:pPr>
    </w:lvl>
    <w:lvl w:ilvl="4" w:tplc="003C5EE0" w:tentative="1">
      <w:start w:val="1"/>
      <w:numFmt w:val="lowerLetter"/>
      <w:lvlText w:val="%5."/>
      <w:lvlJc w:val="left"/>
      <w:pPr>
        <w:ind w:left="3600" w:hanging="360"/>
      </w:pPr>
    </w:lvl>
    <w:lvl w:ilvl="5" w:tplc="487E78A8" w:tentative="1">
      <w:start w:val="1"/>
      <w:numFmt w:val="lowerRoman"/>
      <w:lvlText w:val="%6."/>
      <w:lvlJc w:val="right"/>
      <w:pPr>
        <w:ind w:left="4320" w:hanging="180"/>
      </w:pPr>
    </w:lvl>
    <w:lvl w:ilvl="6" w:tplc="250A6120" w:tentative="1">
      <w:start w:val="1"/>
      <w:numFmt w:val="decimal"/>
      <w:lvlText w:val="%7."/>
      <w:lvlJc w:val="left"/>
      <w:pPr>
        <w:ind w:left="5040" w:hanging="360"/>
      </w:pPr>
    </w:lvl>
    <w:lvl w:ilvl="7" w:tplc="7CE6E006" w:tentative="1">
      <w:start w:val="1"/>
      <w:numFmt w:val="lowerLetter"/>
      <w:lvlText w:val="%8."/>
      <w:lvlJc w:val="left"/>
      <w:pPr>
        <w:ind w:left="5760" w:hanging="360"/>
      </w:pPr>
    </w:lvl>
    <w:lvl w:ilvl="8" w:tplc="04C2D3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51646"/>
    <w:multiLevelType w:val="hybridMultilevel"/>
    <w:tmpl w:val="17F8E1DA"/>
    <w:lvl w:ilvl="0" w:tplc="C1C8D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62F042" w:tentative="1">
      <w:start w:val="1"/>
      <w:numFmt w:val="lowerLetter"/>
      <w:lvlText w:val="%2."/>
      <w:lvlJc w:val="left"/>
      <w:pPr>
        <w:ind w:left="1440" w:hanging="360"/>
      </w:pPr>
    </w:lvl>
    <w:lvl w:ilvl="2" w:tplc="CB90E920" w:tentative="1">
      <w:start w:val="1"/>
      <w:numFmt w:val="lowerRoman"/>
      <w:lvlText w:val="%3."/>
      <w:lvlJc w:val="right"/>
      <w:pPr>
        <w:ind w:left="2160" w:hanging="180"/>
      </w:pPr>
    </w:lvl>
    <w:lvl w:ilvl="3" w:tplc="1EAE7BB4" w:tentative="1">
      <w:start w:val="1"/>
      <w:numFmt w:val="decimal"/>
      <w:lvlText w:val="%4."/>
      <w:lvlJc w:val="left"/>
      <w:pPr>
        <w:ind w:left="2880" w:hanging="360"/>
      </w:pPr>
    </w:lvl>
    <w:lvl w:ilvl="4" w:tplc="1EBA1942" w:tentative="1">
      <w:start w:val="1"/>
      <w:numFmt w:val="lowerLetter"/>
      <w:lvlText w:val="%5."/>
      <w:lvlJc w:val="left"/>
      <w:pPr>
        <w:ind w:left="3600" w:hanging="360"/>
      </w:pPr>
    </w:lvl>
    <w:lvl w:ilvl="5" w:tplc="50BCD32A" w:tentative="1">
      <w:start w:val="1"/>
      <w:numFmt w:val="lowerRoman"/>
      <w:lvlText w:val="%6."/>
      <w:lvlJc w:val="right"/>
      <w:pPr>
        <w:ind w:left="4320" w:hanging="180"/>
      </w:pPr>
    </w:lvl>
    <w:lvl w:ilvl="6" w:tplc="8632A178" w:tentative="1">
      <w:start w:val="1"/>
      <w:numFmt w:val="decimal"/>
      <w:lvlText w:val="%7."/>
      <w:lvlJc w:val="left"/>
      <w:pPr>
        <w:ind w:left="5040" w:hanging="360"/>
      </w:pPr>
    </w:lvl>
    <w:lvl w:ilvl="7" w:tplc="190C2460" w:tentative="1">
      <w:start w:val="1"/>
      <w:numFmt w:val="lowerLetter"/>
      <w:lvlText w:val="%8."/>
      <w:lvlJc w:val="left"/>
      <w:pPr>
        <w:ind w:left="5760" w:hanging="360"/>
      </w:pPr>
    </w:lvl>
    <w:lvl w:ilvl="8" w:tplc="BE16E0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128C3"/>
    <w:multiLevelType w:val="multilevel"/>
    <w:tmpl w:val="060C3E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DBE"/>
    <w:rsid w:val="00060C93"/>
    <w:rsid w:val="000D2A05"/>
    <w:rsid w:val="00115399"/>
    <w:rsid w:val="00120CD7"/>
    <w:rsid w:val="00175DBE"/>
    <w:rsid w:val="001D0F1E"/>
    <w:rsid w:val="00213BFF"/>
    <w:rsid w:val="0024549C"/>
    <w:rsid w:val="00282423"/>
    <w:rsid w:val="002B6F77"/>
    <w:rsid w:val="003062F2"/>
    <w:rsid w:val="00343456"/>
    <w:rsid w:val="003470BC"/>
    <w:rsid w:val="00395081"/>
    <w:rsid w:val="003A2D89"/>
    <w:rsid w:val="003B297D"/>
    <w:rsid w:val="003B4DA7"/>
    <w:rsid w:val="003D7048"/>
    <w:rsid w:val="0040362A"/>
    <w:rsid w:val="00414A78"/>
    <w:rsid w:val="004823CE"/>
    <w:rsid w:val="004B29B2"/>
    <w:rsid w:val="004F1598"/>
    <w:rsid w:val="00541D54"/>
    <w:rsid w:val="005973CC"/>
    <w:rsid w:val="005A230D"/>
    <w:rsid w:val="006126F1"/>
    <w:rsid w:val="00625AA4"/>
    <w:rsid w:val="006B4BAB"/>
    <w:rsid w:val="00710799"/>
    <w:rsid w:val="00726251"/>
    <w:rsid w:val="0073448C"/>
    <w:rsid w:val="0075208B"/>
    <w:rsid w:val="00761E13"/>
    <w:rsid w:val="00765FB8"/>
    <w:rsid w:val="007850CA"/>
    <w:rsid w:val="007A6D9D"/>
    <w:rsid w:val="007B5F84"/>
    <w:rsid w:val="007C31A0"/>
    <w:rsid w:val="007C4C0A"/>
    <w:rsid w:val="007C7B19"/>
    <w:rsid w:val="007D0338"/>
    <w:rsid w:val="00802C4A"/>
    <w:rsid w:val="008142BE"/>
    <w:rsid w:val="00833FB6"/>
    <w:rsid w:val="008A20CF"/>
    <w:rsid w:val="008D4D9E"/>
    <w:rsid w:val="008F170E"/>
    <w:rsid w:val="00911F5E"/>
    <w:rsid w:val="00936565"/>
    <w:rsid w:val="00984AB2"/>
    <w:rsid w:val="009D53D2"/>
    <w:rsid w:val="00A06B3B"/>
    <w:rsid w:val="00A73904"/>
    <w:rsid w:val="00B24D84"/>
    <w:rsid w:val="00B27CC4"/>
    <w:rsid w:val="00B47C85"/>
    <w:rsid w:val="00BB11F6"/>
    <w:rsid w:val="00C050B1"/>
    <w:rsid w:val="00C1572F"/>
    <w:rsid w:val="00C5387C"/>
    <w:rsid w:val="00DA4C1B"/>
    <w:rsid w:val="00E07EC3"/>
    <w:rsid w:val="00E957D7"/>
    <w:rsid w:val="00EC708C"/>
    <w:rsid w:val="00ED5913"/>
    <w:rsid w:val="00EE3D09"/>
    <w:rsid w:val="00EF3870"/>
    <w:rsid w:val="00F00CD9"/>
    <w:rsid w:val="00F03945"/>
    <w:rsid w:val="00F039B9"/>
    <w:rsid w:val="00F913FA"/>
    <w:rsid w:val="00FF2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CA81"/>
  <w15:docId w15:val="{769BAD70-220D-4F54-A054-E57E776E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F1B"/>
    <w:pPr>
      <w:spacing w:after="160" w:line="259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947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3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3D5C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D29C7"/>
    <w:pPr>
      <w:ind w:left="720"/>
      <w:contextualSpacing/>
    </w:pPr>
  </w:style>
  <w:style w:type="table" w:styleId="a7">
    <w:name w:val="Table Grid"/>
    <w:basedOn w:val="a1"/>
    <w:uiPriority w:val="39"/>
    <w:rsid w:val="00AD2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2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2C9D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712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qFormat/>
    <w:rsid w:val="00712C9D"/>
    <w:rPr>
      <w:rFonts w:eastAsia="Times New Roman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3B4D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4DA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4DA7"/>
    <w:rPr>
      <w:rFonts w:eastAsia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4DA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4DA7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sugi.rosim.ru/Viewer/Index/1615c654-de77-43f6-b10b-7ab74af3d11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fssprus.ru/iss/ip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svo.r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sugi.rosim.ru/Viewer/Index/1615c654-de77-43f6-b10b-7ab74af3d1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8C621C2471DD48AA2456F7B71BCD30" ma:contentTypeVersion="0" ma:contentTypeDescription="Создание документа." ma:contentTypeScope="" ma:versionID="8a9fd8f8b5e1f9576f8f89fa62f68b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F2CC1-9DA4-4236-ABC0-5806CE931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8F035F-ACDE-4303-A096-6273E72515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EE17A-1872-4938-8905-10EFF84D1C2C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DF86D02-9461-44FB-939F-0BE219B16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2901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Никонова Наталья Валентиновна</dc:creator>
  <cp:lastModifiedBy>Зверева Мария Викторовна</cp:lastModifiedBy>
  <cp:revision>2</cp:revision>
  <cp:lastPrinted>2024-01-22T08:50:00Z</cp:lastPrinted>
  <dcterms:created xsi:type="dcterms:W3CDTF">2024-07-25T06:35:00Z</dcterms:created>
  <dcterms:modified xsi:type="dcterms:W3CDTF">2024-07-25T06:35:00Z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0x010100D88C621C2471DD48AA2456F7B71BCD30</vt:lpwstr>
  </property>
</Properties>
</file>