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293DAF" w:rsidRDefault="000F0714" w:rsidP="000F0714">
      <w:pPr>
        <w:pStyle w:val="a7"/>
        <w:jc w:val="center"/>
      </w:pPr>
      <w:r w:rsidRPr="00293DAF">
        <w:t xml:space="preserve">Сводная ведомость результатов </w:t>
      </w:r>
      <w:r w:rsidR="004654AF" w:rsidRPr="00293DAF">
        <w:t xml:space="preserve">проведения </w:t>
      </w:r>
      <w:r w:rsidRPr="00293DAF">
        <w:t>специальной оценки условий труда</w:t>
      </w:r>
    </w:p>
    <w:p w:rsidR="00B3448B" w:rsidRPr="00293DAF" w:rsidRDefault="00B3448B" w:rsidP="00B3448B"/>
    <w:p w:rsidR="00B3448B" w:rsidRPr="00293DAF" w:rsidRDefault="00B3448B" w:rsidP="00B3448B">
      <w:r w:rsidRPr="00293DAF">
        <w:t>Наименование организации:</w:t>
      </w:r>
      <w:r w:rsidRPr="00293DAF">
        <w:rPr>
          <w:rStyle w:val="a9"/>
        </w:rPr>
        <w:t xml:space="preserve"> </w:t>
      </w:r>
      <w:r w:rsidRPr="00293DAF">
        <w:rPr>
          <w:rStyle w:val="a9"/>
        </w:rPr>
        <w:fldChar w:fldCharType="begin"/>
      </w:r>
      <w:r w:rsidRPr="00293DAF">
        <w:rPr>
          <w:rStyle w:val="a9"/>
        </w:rPr>
        <w:instrText xml:space="preserve"> DOCVARIABLE </w:instrText>
      </w:r>
      <w:r w:rsidR="00EA3306" w:rsidRPr="00293DAF">
        <w:rPr>
          <w:rStyle w:val="a9"/>
        </w:rPr>
        <w:instrText>ceh_info</w:instrText>
      </w:r>
      <w:r w:rsidRPr="00293DAF">
        <w:rPr>
          <w:rStyle w:val="a9"/>
        </w:rPr>
        <w:instrText xml:space="preserve"> \* MERGEFORMAT </w:instrText>
      </w:r>
      <w:r w:rsidRPr="00293DAF">
        <w:rPr>
          <w:rStyle w:val="a9"/>
        </w:rPr>
        <w:fldChar w:fldCharType="separate"/>
      </w:r>
      <w:r w:rsidR="00C36B13" w:rsidRPr="00C36B13">
        <w:rPr>
          <w:rStyle w:val="a9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  <w:r w:rsidRPr="00293DAF">
        <w:rPr>
          <w:rStyle w:val="a9"/>
        </w:rPr>
        <w:fldChar w:fldCharType="end"/>
      </w:r>
      <w:r w:rsidRPr="00293DAF">
        <w:rPr>
          <w:rStyle w:val="a9"/>
        </w:rPr>
        <w:t> </w:t>
      </w:r>
    </w:p>
    <w:p w:rsidR="00F06873" w:rsidRPr="00293DAF" w:rsidRDefault="00F06873" w:rsidP="004654AF">
      <w:pPr>
        <w:suppressAutoHyphens/>
        <w:jc w:val="right"/>
      </w:pPr>
      <w:r w:rsidRPr="00293DA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93DA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93DA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93DA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93DA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93DA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93DA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3118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063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93DA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3118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063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93DA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93DA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93DA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293DAF" w:rsidRDefault="00C36B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C36B1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93DA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36B13" w:rsidRDefault="00F06873" w:rsidP="00C36B13">
      <w:pPr>
        <w:jc w:val="right"/>
        <w:rPr>
          <w:sz w:val="20"/>
        </w:rPr>
      </w:pPr>
      <w:r w:rsidRPr="00293DAF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0"/>
        <w:gridCol w:w="377"/>
        <w:gridCol w:w="340"/>
        <w:gridCol w:w="340"/>
        <w:gridCol w:w="412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615"/>
        <w:gridCol w:w="615"/>
        <w:gridCol w:w="615"/>
        <w:gridCol w:w="615"/>
        <w:gridCol w:w="615"/>
        <w:gridCol w:w="462"/>
        <w:gridCol w:w="439"/>
        <w:gridCol w:w="439"/>
      </w:tblGrid>
      <w:tr w:rsidR="00C36B13">
        <w:trPr>
          <w:divId w:val="5676127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C36B13">
        <w:trPr>
          <w:divId w:val="56761274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6"/>
                <w:szCs w:val="16"/>
              </w:rPr>
            </w:pPr>
          </w:p>
        </w:tc>
      </w:tr>
      <w:tr w:rsidR="00C36B13">
        <w:trPr>
          <w:divId w:val="56761274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конструктора - директор по 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директора по инновациям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Управление делами. Отдел документационного обеспечения. Группа документооборота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Контрольно-ревизионное управление. Отдел внутреннего контроля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безопасности. Отдел технических систем безопасности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организации закупочной деятельности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организации закупочной деятельности. Группа по работе с тендерами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организации закупочной деятельности. Отдел планирования и ценообразования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организации закупочной деятельности. Отдел планирования и ценообразования. Группа ценообразования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организации закупочной деятельности. Отдел планирования и ценообразования. Группа планирования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маркетинга и PR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маркетинга и PR. Отдел PR и взаимодействия со СМИ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маркетинга и PR. Отдел стратегического маркетинга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маркетинга и PR. Отдел технического маркетинга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информационной безопасности. Отдел поддержки корпоративных сетей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информационной безопасности. Отдел по технической защите информации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государственной политики и межведомственного взаимодействия. Отдел по взаимодействию с государственными органами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государственной политики и межведомственного взаимодействия. Отдел работы с корпоративными заказчиками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гражданской обороны и взаимодействия по созданию систем оповещения населения. Отдел гражданской обороны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гражданской обороны и взаимодействия по созданию систем оповещения населения. Отдел взаимодействия по созданию систем оповещения населения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операторской деятельности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операторской деятельности. Отдел развития сетевой инфраструктуры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операторской деятельности. Группа технической поддержки проектов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проектной деятельности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проектной деятельности. Отдел подготовки и реализации перспективных проектов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контроля качества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качества. Группа контроля качества продукции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контрактов по комплексной безопасности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разработок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разработок. Отдел программистов специального программного обеспечения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разработок. Отдел по оформлению технической документации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разработок. Группа инженеров-конструкторов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проектов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проектов. Отдел систем оповещения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проектов. Отдел разработчиков интеграционных систем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проектов. Отдел разработчиков стандартизированных решений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проектов. Отдел по проектированию слаботочных систем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реализации проектов. Группа технической поддержки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Управление выпуска оборудования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выпуска оборудования. Отдел подготовки производства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Технологический отдел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нормировщик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Административно-хозяйственное управление. Отдел эксплуатации и материального обеспечения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Административно-хозяйственное управление. Отдел эксплуатации и материального обеспечения. Группа эксплуатации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Административно-хозяйственное управление. Отдел эксплуатации и материального обеспечения. Хозяйственная группа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Административно-хозяйственное управление. Группа организации складского хозяйства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Автомобильное управление. Отдел эксплуатации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инвестиций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ценообразования и экономического сопровождения договоров и проектов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ценообразования и экономического сопровождения договоров и проектов. Отдел экономического сопровождения целевых и государственных контрактов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ценообразования и экономического сопровождения договоров и проектов. Отдел ценообразования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технического обеспечения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центр управления сетью. Отдел эксплуатации и развития мультисервисной сети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центр управления сетью. Отдел эксплуатации сетей вещания и оповещения. Группа мониторинга и контроля 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Строительно-монтажное управление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Строительно-монтажное управление. Строительно-монтажный цех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8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(207А; 208А; 209А; 210А)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7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Строительно-монтажное управление. Монтажно-наладочный цех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оборудования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Производственно-технический отдел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Эксплуатационно-техническое управление. Территориальный узел связи (ТУС) № 1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1. Участок № 1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1. Участок № 2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1. Участок ремонта и подключения сервисов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2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2. Участок № 1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2. Участок № 2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2. Участок № 3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2. Участок ремонта и подключения сервисов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3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3. Участок № 1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3. Участок № 2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</w:t>
            </w:r>
            <w:r>
              <w:rPr>
                <w:sz w:val="18"/>
                <w:szCs w:val="18"/>
              </w:rPr>
              <w:lastRenderedPageBreak/>
              <w:t>ний телефонной связи и радиофикации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3. Участок № 3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3. Участок ремонта и подключения сервисов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4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4. Участок № 1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4. Участок № 2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</w:t>
            </w:r>
            <w:r>
              <w:rPr>
                <w:sz w:val="18"/>
                <w:szCs w:val="18"/>
              </w:rPr>
              <w:lastRenderedPageBreak/>
              <w:t>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4. Участок № 3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4. Участок ремонта и подключения сервисов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5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5. Участок № 1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5. Участок № 2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</w:t>
            </w:r>
            <w:r>
              <w:rPr>
                <w:sz w:val="18"/>
                <w:szCs w:val="18"/>
              </w:rPr>
              <w:lastRenderedPageBreak/>
              <w:t>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5. Участок № 3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5. Комплексный участок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Эксплуатационно-техническое управление. Территориальный узел связи (ТУС) № 5. Участок ремонта и подключения сервисов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6B13">
        <w:trPr>
          <w:divId w:val="567612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13" w:rsidRDefault="00C36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93DAF" w:rsidRDefault="0065289A" w:rsidP="00C36B13">
      <w:pPr>
        <w:jc w:val="right"/>
        <w:rPr>
          <w:sz w:val="18"/>
          <w:szCs w:val="18"/>
        </w:rPr>
      </w:pPr>
    </w:p>
    <w:p w:rsidR="00DC1A91" w:rsidRPr="00293DAF" w:rsidRDefault="00DC1A91" w:rsidP="00DC1A91">
      <w:bookmarkStart w:id="6" w:name="_GoBack"/>
      <w:bookmarkEnd w:id="6"/>
    </w:p>
    <w:sectPr w:rsidR="00DC1A91" w:rsidRPr="00293DAF" w:rsidSect="00C36B1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CE" w:rsidRDefault="00FC4ECE" w:rsidP="00C36B13">
      <w:r>
        <w:separator/>
      </w:r>
    </w:p>
  </w:endnote>
  <w:endnote w:type="continuationSeparator" w:id="0">
    <w:p w:rsidR="00FC4ECE" w:rsidRDefault="00FC4ECE" w:rsidP="00C3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CE" w:rsidRDefault="00FC4ECE" w:rsidP="00C36B13">
      <w:r>
        <w:separator/>
      </w:r>
    </w:p>
  </w:footnote>
  <w:footnote w:type="continuationSeparator" w:id="0">
    <w:p w:rsidR="00FC4ECE" w:rsidRDefault="00FC4ECE" w:rsidP="00C3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300034, Россия, Тульская обл., г.Тула, ул. Демонстрации, дом 28а, 2 этаж помещения 2.1; 2.3; 2.5.1; 3 этаж, помещение 3.1_x000d__x000a_"/>
    <w:docVar w:name="att_org_dop" w:val="ООО &quot;ЦОТ &quot;ТРУД-ЭКСПЕРТ&quot;&quot;"/>
    <w:docVar w:name="att_org_name" w:val="Общество с ограниченной ответственностью «Центр охраны труда «ТРУД-ЭКСПЕРТ»"/>
    <w:docVar w:name="att_org_reg_date" w:val="08.02.2017"/>
    <w:docVar w:name="att_org_reg_num" w:val="448"/>
    <w:docVar w:name="boss_fio" w:val="Лохмачев Андрей Николаевич"/>
    <w:docVar w:name="ceh_info" w:val="Ордена Трудового Красного Знамени Федеральное государственное унитарное предприятие «Российские сети вещания и оповещения»"/>
    <w:docVar w:name="close_doc_flag" w:val="0"/>
    <w:docVar w:name="D_dog" w:val="   "/>
    <w:docVar w:name="D_prikaz" w:val="   "/>
    <w:docVar w:name="doc_name" w:val="Документ2"/>
    <w:docVar w:name="doc_type" w:val="5"/>
    <w:docVar w:name="fill_date" w:val="24.08.2022"/>
    <w:docVar w:name="kpp_code" w:val="   "/>
    <w:docVar w:name="N_dog" w:val="   "/>
    <w:docVar w:name="N_prikaz" w:val="   "/>
    <w:docVar w:name="org_guid" w:val="A148C44F0AD2455EA2332B7C0FD71BA3"/>
    <w:docVar w:name="org_id" w:val="32"/>
    <w:docVar w:name="org_name" w:val="     "/>
    <w:docVar w:name="pers_guids" w:val="F60D9E6991C24A528BC3F48DBCE10BAD@125-917-936 85"/>
    <w:docVar w:name="pers_snils" w:val="F60D9E6991C24A528BC3F48DBCE10BAD@125-917-936 85"/>
    <w:docVar w:name="podr_id" w:val="org_32"/>
    <w:docVar w:name="pred_dolg" w:val="Главный инженер – заместитель технического директора"/>
    <w:docVar w:name="pred_fio" w:val="Акчурин М.Д."/>
    <w:docVar w:name="rbtd_adr" w:val="     "/>
    <w:docVar w:name="rbtd_name" w:val="Ордена Трудового Красного Знамени Федеральное государственное унитарное предприятие «Российские сети вещания и оповещения»"/>
    <w:docVar w:name="sout_id" w:val="   "/>
    <w:docVar w:name="step_test" w:val="54"/>
    <w:docVar w:name="sv_docs" w:val="1"/>
  </w:docVars>
  <w:rsids>
    <w:rsidRoot w:val="00C36B1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3DA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211CD"/>
    <w:rsid w:val="00AF1EDF"/>
    <w:rsid w:val="00B12F45"/>
    <w:rsid w:val="00B2089E"/>
    <w:rsid w:val="00B3448B"/>
    <w:rsid w:val="00B874F5"/>
    <w:rsid w:val="00BA560A"/>
    <w:rsid w:val="00C0355B"/>
    <w:rsid w:val="00C36B13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C4ECE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14956-7C78-44D5-9E5B-1EFA68E6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C36B13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C36B1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C36B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36B13"/>
    <w:rPr>
      <w:sz w:val="24"/>
    </w:rPr>
  </w:style>
  <w:style w:type="paragraph" w:styleId="ae">
    <w:name w:val="footer"/>
    <w:basedOn w:val="a"/>
    <w:link w:val="af"/>
    <w:rsid w:val="00C36B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36B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Романов Кирилл Валерьевич</dc:creator>
  <cp:keywords/>
  <dc:description/>
  <cp:lastModifiedBy>Савельев Юрий Александрович</cp:lastModifiedBy>
  <cp:revision>3</cp:revision>
  <dcterms:created xsi:type="dcterms:W3CDTF">2022-08-25T07:43:00Z</dcterms:created>
  <dcterms:modified xsi:type="dcterms:W3CDTF">2024-03-28T13:23:00Z</dcterms:modified>
</cp:coreProperties>
</file>