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E0E7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34D0D">
        <w:fldChar w:fldCharType="begin"/>
      </w:r>
      <w:r w:rsidR="00934D0D">
        <w:instrText xml:space="preserve"> DOCVARIABLE ceh_info \* MERGEFORMAT </w:instrText>
      </w:r>
      <w:r w:rsidR="00934D0D">
        <w:fldChar w:fldCharType="separate"/>
      </w:r>
      <w:r w:rsidR="00AE0E75" w:rsidRPr="00AE0E75">
        <w:rPr>
          <w:rStyle w:val="a9"/>
        </w:rPr>
        <w:t>Ордена Трудового Красного Знамени Федеральное государственное унитарное предприятие «Российские сети вещания и оповещения» (ФГУП РСВО)</w:t>
      </w:r>
      <w:r w:rsidR="00934D0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3118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063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3118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1063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AE0E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E0E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Pr="00F06873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b/>
                <w:sz w:val="18"/>
                <w:szCs w:val="18"/>
              </w:rPr>
            </w:pPr>
            <w:r w:rsidRPr="00AE0E75">
              <w:rPr>
                <w:b/>
                <w:sz w:val="18"/>
                <w:szCs w:val="18"/>
              </w:rPr>
              <w:t>ФГУП РСВО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Pr="00F06873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Центр управления сетью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Pr="00F06873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управления сетью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Pr="00F06873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Pr="00F06873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оперативного управления сетью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</w:t>
            </w:r>
            <w:r>
              <w:rPr>
                <w:sz w:val="18"/>
                <w:szCs w:val="18"/>
              </w:rPr>
              <w:lastRenderedPageBreak/>
              <w:t>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- 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обслуживания аналогового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поддержки цифровой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Строительно-монтажное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Строительно-монтажный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30А </w:t>
            </w:r>
            <w:r>
              <w:rPr>
                <w:sz w:val="18"/>
                <w:szCs w:val="18"/>
              </w:rPr>
              <w:lastRenderedPageBreak/>
              <w:t>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8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структурированных кабельных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монтажа, наладки и ремонта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оборудования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оборудования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оборудования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Эксплуатационно-техническое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Территориальный узел связи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линейных сооружений телефонной связи и </w:t>
            </w:r>
            <w:r>
              <w:rPr>
                <w:sz w:val="18"/>
                <w:szCs w:val="18"/>
              </w:rPr>
              <w:lastRenderedPageBreak/>
              <w:t>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Территориальный узел связи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96А </w:t>
            </w:r>
            <w:r>
              <w:rPr>
                <w:sz w:val="18"/>
                <w:szCs w:val="18"/>
              </w:rPr>
              <w:lastRenderedPageBreak/>
              <w:t>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Электромонтер линейных со</w:t>
            </w:r>
            <w:r>
              <w:rPr>
                <w:sz w:val="18"/>
                <w:szCs w:val="18"/>
              </w:rPr>
              <w:lastRenderedPageBreak/>
              <w:t>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98А (95А)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Территориальный узел связи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линейных сооружений телефонной связи и </w:t>
            </w:r>
            <w:r>
              <w:rPr>
                <w:sz w:val="18"/>
                <w:szCs w:val="18"/>
              </w:rPr>
              <w:lastRenderedPageBreak/>
              <w:t>радиофикации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Территориальный узел связи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линейных сооружений телефонной связи и </w:t>
            </w:r>
            <w:r>
              <w:rPr>
                <w:sz w:val="18"/>
                <w:szCs w:val="18"/>
              </w:rPr>
              <w:lastRenderedPageBreak/>
              <w:t>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191А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Территориальный узел связи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 (200А)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 (202А)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210А (207А)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участок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линейных сооружений телефонной связи и </w:t>
            </w:r>
            <w:r>
              <w:rPr>
                <w:sz w:val="18"/>
                <w:szCs w:val="18"/>
              </w:rPr>
              <w:lastRenderedPageBreak/>
              <w:t>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(228А)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Комплексный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 (236А)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Центр экспериментального производства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по обслуживанию ЦЭПРа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контроля и калибровки средств измерений технического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Цех по производству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Слесарно-механический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 (261А)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Намотчик катушек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специальных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средств радио и телевидения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средств радио и телевидения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электромеханик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Автомобильная база админи-стративно-хозяйственного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эксплуатации отдела капитального строительства, ремонта и эксплуатации объектов Административно-хозяйственного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Группа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Управление государственной политики и межведомственно-го взаимодействия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взаимодействия с органами государственного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качества, лицензирования и сертификации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 (332А)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автоматизированных систем управления и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336А (335А)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337А (335А)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Управление развития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i/>
                <w:sz w:val="18"/>
                <w:szCs w:val="18"/>
              </w:rPr>
            </w:pPr>
            <w:r w:rsidRPr="00AE0E75">
              <w:rPr>
                <w:i/>
                <w:sz w:val="18"/>
                <w:szCs w:val="18"/>
              </w:rPr>
              <w:t>Отдел конкурсной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0E75" w:rsidRPr="00F06873" w:rsidTr="004654AF">
        <w:tc>
          <w:tcPr>
            <w:tcW w:w="959" w:type="dxa"/>
            <w:shd w:val="clear" w:color="auto" w:fill="auto"/>
            <w:vAlign w:val="center"/>
          </w:tcPr>
          <w:p w:rsid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 (341А)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0E75" w:rsidRPr="00AE0E75" w:rsidRDefault="00AE0E7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0E75" w:rsidRDefault="00AE0E7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0D" w:rsidRPr="00005302" w:rsidRDefault="00934D0D" w:rsidP="00AE0E75">
      <w:pPr>
        <w:rPr>
          <w:szCs w:val="24"/>
        </w:rPr>
      </w:pPr>
      <w:r>
        <w:separator/>
      </w:r>
    </w:p>
  </w:endnote>
  <w:endnote w:type="continuationSeparator" w:id="0">
    <w:p w:rsidR="00934D0D" w:rsidRPr="00005302" w:rsidRDefault="00934D0D" w:rsidP="00AE0E75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0D" w:rsidRPr="00005302" w:rsidRDefault="00934D0D" w:rsidP="00AE0E75">
      <w:pPr>
        <w:rPr>
          <w:szCs w:val="24"/>
        </w:rPr>
      </w:pPr>
      <w:r>
        <w:separator/>
      </w:r>
    </w:p>
  </w:footnote>
  <w:footnote w:type="continuationSeparator" w:id="0">
    <w:p w:rsidR="00934D0D" w:rsidRPr="00005302" w:rsidRDefault="00934D0D" w:rsidP="00AE0E75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5" w:rsidRDefault="00AE0E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5"/>
    <w:docVar w:name="ceh_info" w:val="Ордена Трудового Красного Знамени Федеральное государственное унитарное предприятие «Российские сети вещания и оповещения» (ФГУП РСВО)"/>
    <w:docVar w:name="doc_name" w:val="Документ25"/>
    <w:docVar w:name="fill_date" w:val="20.12.2017"/>
    <w:docVar w:name="org_name" w:val="     "/>
    <w:docVar w:name="pers_guids" w:val="B0A1E98F1C6343ABBA66D0C87792E9EE@133-610-068 14"/>
    <w:docVar w:name="pers_snils" w:val="B0A1E98F1C6343ABBA66D0C87792E9EE@133-610-068 14"/>
    <w:docVar w:name="rbtd_name" w:val="Ордена Трудового Красного Знамени Федеральное государственное унитарное предприятие «Российские сети вещания и оповещения»"/>
    <w:docVar w:name="sv_docs" w:val="1"/>
  </w:docVars>
  <w:rsids>
    <w:rsidRoot w:val="00AE0E7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4D0D"/>
    <w:rsid w:val="00936F48"/>
    <w:rsid w:val="009647F7"/>
    <w:rsid w:val="009A1326"/>
    <w:rsid w:val="009D6532"/>
    <w:rsid w:val="00A026A4"/>
    <w:rsid w:val="00AE0E75"/>
    <w:rsid w:val="00AF1EDF"/>
    <w:rsid w:val="00B12F45"/>
    <w:rsid w:val="00B2089E"/>
    <w:rsid w:val="00B21C5A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F9FFFC-754B-47B3-B2A6-A4171E3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E0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E0E75"/>
    <w:rPr>
      <w:sz w:val="24"/>
    </w:rPr>
  </w:style>
  <w:style w:type="paragraph" w:styleId="ad">
    <w:name w:val="footer"/>
    <w:basedOn w:val="a"/>
    <w:link w:val="ae"/>
    <w:rsid w:val="00AE0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E0E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5880</Words>
  <Characters>33520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215-5</dc:creator>
  <cp:lastModifiedBy>Савельев Юрий Александрович</cp:lastModifiedBy>
  <cp:revision>3</cp:revision>
  <dcterms:created xsi:type="dcterms:W3CDTF">2017-12-22T13:58:00Z</dcterms:created>
  <dcterms:modified xsi:type="dcterms:W3CDTF">2024-03-28T13:13:00Z</dcterms:modified>
</cp:coreProperties>
</file>