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55E7F" w14:textId="33DC062C" w:rsidR="00CA080B" w:rsidRPr="00005FFC" w:rsidRDefault="00CA080B" w:rsidP="00CA080B">
      <w:pPr>
        <w:ind w:left="4962" w:firstLine="702"/>
        <w:rPr>
          <w:rFonts w:eastAsia="Calibri"/>
        </w:rPr>
      </w:pPr>
      <w:r w:rsidRPr="00005FFC">
        <w:rPr>
          <w:rFonts w:eastAsia="Calibri"/>
        </w:rPr>
        <w:t xml:space="preserve">            Приложение № 2</w:t>
      </w:r>
    </w:p>
    <w:p w14:paraId="7F46E727" w14:textId="77777777" w:rsidR="00CA080B" w:rsidRPr="00005FFC" w:rsidRDefault="00CA080B" w:rsidP="00CA080B">
      <w:pPr>
        <w:ind w:left="357"/>
        <w:jc w:val="center"/>
        <w:rPr>
          <w:rFonts w:eastAsia="Calibri"/>
        </w:rPr>
      </w:pPr>
    </w:p>
    <w:p w14:paraId="5E1ECC23" w14:textId="75B2B903" w:rsidR="00CA080B" w:rsidRPr="006932A6" w:rsidRDefault="00CA080B" w:rsidP="00CA080B">
      <w:pPr>
        <w:ind w:left="5313" w:firstLine="351"/>
        <w:rPr>
          <w:rFonts w:eastAsia="Calibri"/>
          <w:sz w:val="28"/>
        </w:rPr>
      </w:pPr>
      <w:r w:rsidRPr="00005FFC">
        <w:rPr>
          <w:rFonts w:eastAsia="Calibri"/>
        </w:rPr>
        <w:t xml:space="preserve">            </w:t>
      </w:r>
      <w:r w:rsidRPr="006932A6">
        <w:rPr>
          <w:rFonts w:eastAsia="Calibri"/>
          <w:sz w:val="28"/>
        </w:rPr>
        <w:t>УТВЕРЖДЕН</w:t>
      </w:r>
      <w:r w:rsidR="000D0ECB" w:rsidRPr="006932A6">
        <w:rPr>
          <w:rFonts w:eastAsia="Calibri"/>
          <w:sz w:val="28"/>
        </w:rPr>
        <w:t>А</w:t>
      </w:r>
    </w:p>
    <w:p w14:paraId="5E8A360D" w14:textId="64709D5A" w:rsidR="00CA080B" w:rsidRPr="006932A6" w:rsidRDefault="00CA080B" w:rsidP="00CA080B">
      <w:pPr>
        <w:ind w:left="6372"/>
        <w:rPr>
          <w:rFonts w:eastAsia="Calibri"/>
          <w:sz w:val="28"/>
        </w:rPr>
      </w:pPr>
      <w:r w:rsidRPr="006932A6">
        <w:rPr>
          <w:rFonts w:eastAsia="Calibri"/>
          <w:sz w:val="28"/>
        </w:rPr>
        <w:t>приказом ФГУП РСВО</w:t>
      </w:r>
    </w:p>
    <w:p w14:paraId="77487AAB" w14:textId="4F5169E0" w:rsidR="00CA080B" w:rsidRPr="006932A6" w:rsidRDefault="00CA080B" w:rsidP="006932A6">
      <w:pPr>
        <w:ind w:left="357"/>
        <w:jc w:val="right"/>
        <w:rPr>
          <w:rFonts w:eastAsia="Calibri"/>
          <w:sz w:val="28"/>
        </w:rPr>
      </w:pPr>
      <w:r w:rsidRPr="006932A6">
        <w:rPr>
          <w:rFonts w:eastAsia="Calibri"/>
          <w:sz w:val="28"/>
        </w:rPr>
        <w:t xml:space="preserve">                                                                                  от ____________ № _____</w:t>
      </w:r>
      <w:r w:rsidR="000D0ECB" w:rsidRPr="006932A6">
        <w:rPr>
          <w:rFonts w:eastAsia="Calibri"/>
          <w:sz w:val="28"/>
        </w:rPr>
        <w:t>_</w:t>
      </w:r>
    </w:p>
    <w:p w14:paraId="3296EC2E" w14:textId="77777777" w:rsidR="00CA080B" w:rsidRPr="00005FFC" w:rsidRDefault="00CA080B" w:rsidP="00CA080B">
      <w:pPr>
        <w:rPr>
          <w:b/>
        </w:rPr>
      </w:pPr>
      <w:r w:rsidRPr="00005FFC">
        <w:rPr>
          <w:b/>
        </w:rPr>
        <w:t>ФОРМА</w:t>
      </w:r>
    </w:p>
    <w:p w14:paraId="78B86551" w14:textId="77777777" w:rsidR="00CA080B" w:rsidRPr="00670106" w:rsidRDefault="00CA080B" w:rsidP="00CA080B">
      <w:pPr>
        <w:ind w:firstLine="709"/>
        <w:jc w:val="right"/>
        <w:rPr>
          <w:b/>
        </w:rPr>
      </w:pPr>
    </w:p>
    <w:p w14:paraId="674D29B2" w14:textId="77777777" w:rsidR="00CA080B" w:rsidRPr="00670106" w:rsidRDefault="00CA080B" w:rsidP="00327A61">
      <w:pPr>
        <w:ind w:firstLine="709"/>
        <w:jc w:val="center"/>
        <w:rPr>
          <w:b/>
        </w:rPr>
      </w:pPr>
    </w:p>
    <w:p w14:paraId="59EB117A" w14:textId="77777777" w:rsidR="00F86440" w:rsidRPr="00670106" w:rsidRDefault="00327A61" w:rsidP="00327A61">
      <w:pPr>
        <w:ind w:firstLine="709"/>
        <w:jc w:val="center"/>
        <w:rPr>
          <w:b/>
        </w:rPr>
      </w:pPr>
      <w:r w:rsidRPr="00670106">
        <w:rPr>
          <w:b/>
        </w:rPr>
        <w:t>ДОГОВОР</w:t>
      </w:r>
      <w:r w:rsidR="001D15FC" w:rsidRPr="00670106">
        <w:rPr>
          <w:b/>
        </w:rPr>
        <w:t xml:space="preserve"> </w:t>
      </w:r>
      <w:r w:rsidR="00F86440" w:rsidRPr="00670106">
        <w:rPr>
          <w:b/>
        </w:rPr>
        <w:t xml:space="preserve">№ </w:t>
      </w:r>
    </w:p>
    <w:p w14:paraId="022FDA95" w14:textId="23A26759" w:rsidR="00327A61" w:rsidRPr="00670106" w:rsidRDefault="00F86440" w:rsidP="00327A61">
      <w:pPr>
        <w:ind w:firstLine="709"/>
        <w:jc w:val="center"/>
        <w:rPr>
          <w:b/>
        </w:rPr>
      </w:pPr>
      <w:r w:rsidRPr="00670106">
        <w:t>на эксплуатационно-техническое обслуживание сети связи проводного радиовещания и оповещения</w:t>
      </w:r>
      <w:r w:rsidRPr="00670106" w:rsidDel="00F86440">
        <w:t xml:space="preserve"> </w:t>
      </w:r>
    </w:p>
    <w:p w14:paraId="00E14932" w14:textId="77777777" w:rsidR="00327A61" w:rsidRPr="00670106" w:rsidRDefault="00327A61" w:rsidP="00327A61">
      <w:pPr>
        <w:ind w:firstLine="709"/>
        <w:jc w:val="center"/>
      </w:pPr>
    </w:p>
    <w:p w14:paraId="5DC1A615" w14:textId="77777777" w:rsidR="00327A61" w:rsidRPr="00670106" w:rsidRDefault="00327A61" w:rsidP="00327A61">
      <w:pPr>
        <w:rPr>
          <w:b/>
        </w:rPr>
      </w:pPr>
      <w:r w:rsidRPr="00670106">
        <w:rPr>
          <w:b/>
        </w:rPr>
        <w:t xml:space="preserve">          г. Москва</w:t>
      </w:r>
      <w:r w:rsidRPr="00670106">
        <w:rPr>
          <w:b/>
        </w:rPr>
        <w:tab/>
        <w:t xml:space="preserve">                               </w:t>
      </w:r>
      <w:r w:rsidRPr="00670106">
        <w:rPr>
          <w:b/>
        </w:rPr>
        <w:tab/>
      </w:r>
      <w:r w:rsidRPr="00670106">
        <w:rPr>
          <w:b/>
        </w:rPr>
        <w:tab/>
      </w:r>
      <w:r w:rsidRPr="00670106">
        <w:rPr>
          <w:b/>
        </w:rPr>
        <w:tab/>
      </w:r>
      <w:r w:rsidRPr="00670106">
        <w:rPr>
          <w:b/>
        </w:rPr>
        <w:tab/>
        <w:t xml:space="preserve">                 </w:t>
      </w:r>
      <w:proofErr w:type="gramStart"/>
      <w:r w:rsidRPr="00670106">
        <w:rPr>
          <w:b/>
        </w:rPr>
        <w:t xml:space="preserve">   «</w:t>
      </w:r>
      <w:proofErr w:type="gramEnd"/>
      <w:r w:rsidRPr="00670106">
        <w:rPr>
          <w:b/>
        </w:rPr>
        <w:t>___» ____________ 202_ г.</w:t>
      </w:r>
    </w:p>
    <w:p w14:paraId="690D56D3" w14:textId="77777777" w:rsidR="00327A61" w:rsidRPr="00670106" w:rsidRDefault="00327A61" w:rsidP="00327A61">
      <w:pPr>
        <w:ind w:firstLine="709"/>
        <w:jc w:val="center"/>
      </w:pPr>
    </w:p>
    <w:p w14:paraId="3FC8DCA1" w14:textId="7377182A" w:rsidR="00327A61" w:rsidRPr="00670106" w:rsidRDefault="00327A61" w:rsidP="00327A61">
      <w:pPr>
        <w:ind w:firstLine="709"/>
        <w:jc w:val="both"/>
      </w:pPr>
      <w:r w:rsidRPr="00670106">
        <w:rPr>
          <w:b/>
        </w:rPr>
        <w:t>_______________________</w:t>
      </w:r>
      <w:r w:rsidR="00C420DD" w:rsidRPr="00670106">
        <w:rPr>
          <w:b/>
        </w:rPr>
        <w:t>____________________</w:t>
      </w:r>
      <w:r w:rsidRPr="00670106">
        <w:rPr>
          <w:b/>
        </w:rPr>
        <w:t>__,</w:t>
      </w:r>
      <w:r w:rsidRPr="00670106">
        <w:t xml:space="preserve"> именуемое в дальнейшем </w:t>
      </w:r>
      <w:r w:rsidRPr="00670106">
        <w:rPr>
          <w:b/>
        </w:rPr>
        <w:t>«Заказчик»</w:t>
      </w:r>
      <w:r w:rsidRPr="00670106">
        <w:rPr>
          <w:b/>
          <w:kern w:val="3"/>
          <w:lang w:eastAsia="ar-SA"/>
        </w:rPr>
        <w:t>,</w:t>
      </w:r>
      <w:r w:rsidRPr="00670106">
        <w:rPr>
          <w:kern w:val="3"/>
          <w:lang w:eastAsia="ar-SA"/>
        </w:rPr>
        <w:t xml:space="preserve"> </w:t>
      </w:r>
      <w:r w:rsidRPr="00670106">
        <w:t>в лице ________________</w:t>
      </w:r>
      <w:r w:rsidR="00C420DD" w:rsidRPr="00670106">
        <w:t>____________</w:t>
      </w:r>
      <w:r w:rsidRPr="00670106">
        <w:t>______, действующего на основании ______</w:t>
      </w:r>
      <w:r w:rsidR="00C420DD" w:rsidRPr="00670106">
        <w:t>______</w:t>
      </w:r>
      <w:r w:rsidRPr="00670106">
        <w:t>_______</w:t>
      </w:r>
      <w:r w:rsidRPr="00670106">
        <w:rPr>
          <w:kern w:val="3"/>
          <w:lang w:eastAsia="ar-SA"/>
        </w:rPr>
        <w:t xml:space="preserve">, </w:t>
      </w:r>
      <w:r w:rsidRPr="00670106">
        <w:t>с одной стороны и</w:t>
      </w:r>
    </w:p>
    <w:p w14:paraId="79296626" w14:textId="331F7FE1" w:rsidR="00327A61" w:rsidRPr="00670106" w:rsidRDefault="00C420DD" w:rsidP="00C420DD">
      <w:pPr>
        <w:jc w:val="both"/>
      </w:pPr>
      <w:r w:rsidRPr="00670106">
        <w:rPr>
          <w:b/>
        </w:rPr>
        <w:t xml:space="preserve">______________________________________________________ </w:t>
      </w:r>
      <w:r w:rsidRPr="00670106">
        <w:t>именуемое</w:t>
      </w:r>
      <w:r w:rsidR="00C449E8" w:rsidRPr="00670106">
        <w:t xml:space="preserve"> в дальнейшем </w:t>
      </w:r>
      <w:r w:rsidR="00327A61" w:rsidRPr="00670106">
        <w:rPr>
          <w:b/>
        </w:rPr>
        <w:t>«</w:t>
      </w:r>
      <w:r w:rsidR="00327A61" w:rsidRPr="00670106">
        <w:rPr>
          <w:b/>
          <w:bCs/>
        </w:rPr>
        <w:t>Исполнитель</w:t>
      </w:r>
      <w:r w:rsidR="00327A61" w:rsidRPr="00670106">
        <w:rPr>
          <w:b/>
        </w:rPr>
        <w:t>»</w:t>
      </w:r>
      <w:r w:rsidR="00327A61" w:rsidRPr="00670106">
        <w:t xml:space="preserve">), в лице </w:t>
      </w:r>
      <w:bookmarkStart w:id="0" w:name="_Hlk81568377"/>
      <w:r w:rsidRPr="00670106">
        <w:t>_______________________________________</w:t>
      </w:r>
      <w:r w:rsidR="00327A61" w:rsidRPr="00670106">
        <w:t xml:space="preserve">, действующего на основании </w:t>
      </w:r>
      <w:bookmarkEnd w:id="0"/>
      <w:r w:rsidRPr="00670106">
        <w:t>_________________</w:t>
      </w:r>
      <w:r w:rsidR="00327A61" w:rsidRPr="00670106">
        <w:t>, с учетом положений Агентского договора с другой стороны,</w:t>
      </w:r>
      <w:r w:rsidRPr="00670106">
        <w:t xml:space="preserve"> </w:t>
      </w:r>
      <w:r w:rsidR="00327A61" w:rsidRPr="00670106">
        <w:t>заключили настоящий договор, далее именуемый «Договор», о нижеследующем:</w:t>
      </w:r>
    </w:p>
    <w:p w14:paraId="4440B345" w14:textId="77777777" w:rsidR="00327A61" w:rsidRPr="00670106" w:rsidRDefault="00327A61" w:rsidP="00327A61">
      <w:pPr>
        <w:pStyle w:val="ab"/>
        <w:tabs>
          <w:tab w:val="left" w:pos="0"/>
        </w:tabs>
        <w:ind w:left="0"/>
        <w:jc w:val="both"/>
        <w:rPr>
          <w:b/>
          <w:bCs/>
        </w:rPr>
      </w:pPr>
    </w:p>
    <w:p w14:paraId="012A3476" w14:textId="77777777" w:rsidR="00327A61" w:rsidRPr="00670106" w:rsidRDefault="00327A61" w:rsidP="00327A61">
      <w:pPr>
        <w:ind w:firstLine="709"/>
        <w:jc w:val="both"/>
      </w:pPr>
    </w:p>
    <w:p w14:paraId="4B2B56E7" w14:textId="57EB9404" w:rsidR="00327A61" w:rsidRPr="00670106" w:rsidRDefault="00327A61" w:rsidP="00327A61">
      <w:pPr>
        <w:numPr>
          <w:ilvl w:val="0"/>
          <w:numId w:val="2"/>
        </w:numPr>
        <w:ind w:left="0" w:firstLine="0"/>
        <w:jc w:val="center"/>
        <w:rPr>
          <w:b/>
          <w:caps/>
        </w:rPr>
      </w:pPr>
      <w:r w:rsidRPr="00670106">
        <w:rPr>
          <w:b/>
          <w:caps/>
        </w:rPr>
        <w:t>ОБЩИЕ УСЛОВИЯ. ПРЕДМЕТ ДОГОВОРА</w:t>
      </w:r>
    </w:p>
    <w:p w14:paraId="039A4A07" w14:textId="77777777" w:rsidR="00651026" w:rsidRPr="00670106" w:rsidRDefault="00651026" w:rsidP="00651026">
      <w:pPr>
        <w:ind w:left="360"/>
        <w:jc w:val="center"/>
        <w:rPr>
          <w:b/>
          <w:caps/>
        </w:rPr>
      </w:pPr>
    </w:p>
    <w:p w14:paraId="58B1B30F" w14:textId="7E1A3DC6" w:rsidR="00327A61" w:rsidRPr="00670106" w:rsidRDefault="00327A61" w:rsidP="00327A61">
      <w:pPr>
        <w:pStyle w:val="a4"/>
        <w:numPr>
          <w:ilvl w:val="1"/>
          <w:numId w:val="3"/>
        </w:numPr>
        <w:ind w:left="0" w:firstLine="709"/>
        <w:jc w:val="both"/>
      </w:pPr>
      <w:r w:rsidRPr="00670106">
        <w:t xml:space="preserve">Исполнитель обязуется в соответствии с условиями настоящего Договора </w:t>
      </w:r>
      <w:r w:rsidR="0093752B" w:rsidRPr="00670106">
        <w:t xml:space="preserve">оказывать услуги </w:t>
      </w:r>
      <w:r w:rsidR="00215DF8" w:rsidRPr="00670106">
        <w:t>эксплуатационно-техническое обслуживани</w:t>
      </w:r>
      <w:r w:rsidR="00F86440" w:rsidRPr="00670106">
        <w:t>я</w:t>
      </w:r>
      <w:r w:rsidR="00215DF8" w:rsidRPr="00670106">
        <w:t xml:space="preserve"> сети связи проводного радиовещания и оповещения.</w:t>
      </w:r>
      <w:r w:rsidR="00215DF8" w:rsidRPr="00670106" w:rsidDel="00215DF8">
        <w:t xml:space="preserve"> </w:t>
      </w:r>
      <w:r w:rsidR="007B4FC4" w:rsidRPr="00670106">
        <w:t xml:space="preserve"> Заказчика в жилых многоквартирных домах </w:t>
      </w:r>
      <w:r w:rsidRPr="00670106">
        <w:t xml:space="preserve">(далее – МКД), перечень которых отражен в Приложении №1 к настоящему Договору на предмет соблюдения </w:t>
      </w:r>
      <w:r w:rsidR="007B4FC4" w:rsidRPr="00670106">
        <w:t>норм и параметров качества предоставляемой услуги связи</w:t>
      </w:r>
      <w:r w:rsidRPr="00670106">
        <w:t xml:space="preserve">. </w:t>
      </w:r>
      <w:r w:rsidR="00380DAA" w:rsidRPr="00670106">
        <w:t>В р</w:t>
      </w:r>
      <w:r w:rsidRPr="00670106">
        <w:t>езультат</w:t>
      </w:r>
      <w:r w:rsidR="00380DAA" w:rsidRPr="00670106">
        <w:t>е</w:t>
      </w:r>
      <w:r w:rsidRPr="00670106">
        <w:t xml:space="preserve"> </w:t>
      </w:r>
      <w:r w:rsidR="00215DF8" w:rsidRPr="00670106">
        <w:t>эксплуатационно-техническое обслуживания сети связи проводного радиовещания и оповещения</w:t>
      </w:r>
      <w:r w:rsidRPr="00670106">
        <w:t xml:space="preserve"> эксплуатация Оборудования </w:t>
      </w:r>
      <w:r w:rsidR="007B4FC4" w:rsidRPr="00670106">
        <w:t xml:space="preserve">в </w:t>
      </w:r>
      <w:r w:rsidRPr="00670106">
        <w:t xml:space="preserve">МКД </w:t>
      </w:r>
      <w:r w:rsidR="00380DAA" w:rsidRPr="00670106">
        <w:t xml:space="preserve">производится </w:t>
      </w:r>
      <w:r w:rsidRPr="00670106">
        <w:t>с учетом действующих технических нормативов, принимая во внимание как требования действующего законодательства в сфере строительства и сфере связи, так и правила размещения и эксплуатации оборудования и/или линейных сооружений связи в МКД, в целях оказания услуг связи Заказчиком</w:t>
      </w:r>
    </w:p>
    <w:p w14:paraId="342F3545" w14:textId="166CC95B" w:rsidR="00327A61" w:rsidRPr="00670106" w:rsidRDefault="00327A61" w:rsidP="00327A61">
      <w:pPr>
        <w:pStyle w:val="a4"/>
        <w:numPr>
          <w:ilvl w:val="1"/>
          <w:numId w:val="3"/>
        </w:numPr>
        <w:ind w:left="0" w:firstLine="709"/>
        <w:jc w:val="both"/>
      </w:pPr>
      <w:r w:rsidRPr="00670106">
        <w:t xml:space="preserve">Исполнитель приступает к оказанию услуг по настоящему Договору с </w:t>
      </w:r>
      <w:r w:rsidR="00DC158B">
        <w:t>________ на основании</w:t>
      </w:r>
      <w:r w:rsidR="00DC158B" w:rsidRPr="00670106">
        <w:t xml:space="preserve"> </w:t>
      </w:r>
      <w:r w:rsidRPr="00670106">
        <w:t>подписан</w:t>
      </w:r>
      <w:r w:rsidR="00DC158B">
        <w:t>ного</w:t>
      </w:r>
      <w:r w:rsidRPr="00670106">
        <w:t xml:space="preserve"> Сторонами </w:t>
      </w:r>
      <w:r w:rsidR="00AC05D5" w:rsidRPr="00670106">
        <w:t>Адресного перечня</w:t>
      </w:r>
      <w:r w:rsidRPr="00670106">
        <w:t xml:space="preserve"> (Приложение № 1 к настоящему Договору).</w:t>
      </w:r>
    </w:p>
    <w:p w14:paraId="62CA80B7" w14:textId="18DCD18B" w:rsidR="00287179" w:rsidRPr="00005FFC" w:rsidRDefault="00327A61" w:rsidP="00670106">
      <w:pPr>
        <w:pStyle w:val="a4"/>
        <w:numPr>
          <w:ilvl w:val="1"/>
          <w:numId w:val="3"/>
        </w:numPr>
        <w:ind w:left="0" w:firstLine="709"/>
        <w:jc w:val="both"/>
      </w:pPr>
      <w:r w:rsidRPr="00670106">
        <w:t xml:space="preserve"> </w:t>
      </w:r>
      <w:r w:rsidR="00215DF8" w:rsidRPr="00670106">
        <w:t>Эксплуатационно-техническое обслуживание сети связи проводного радиовещания и оповещения</w:t>
      </w:r>
      <w:r w:rsidRPr="00670106">
        <w:t xml:space="preserve"> включает в себя следующий перечень работ: </w:t>
      </w:r>
    </w:p>
    <w:p w14:paraId="2365BA72" w14:textId="77777777" w:rsidR="007B4FC4" w:rsidRPr="00670106" w:rsidRDefault="007B4FC4" w:rsidP="00B672E8">
      <w:pPr>
        <w:pStyle w:val="a4"/>
        <w:numPr>
          <w:ilvl w:val="0"/>
          <w:numId w:val="5"/>
        </w:numPr>
        <w:ind w:left="709" w:firstLine="142"/>
        <w:jc w:val="both"/>
      </w:pPr>
      <w:r w:rsidRPr="00670106">
        <w:t>Контроль за выполнением работ по эксплуатационно-техническому обслуживанию сети связи проводного радиовещания и оповещения Заказчиком;</w:t>
      </w:r>
    </w:p>
    <w:p w14:paraId="5B3D6F16" w14:textId="77777777" w:rsidR="007B4FC4" w:rsidRPr="00670106" w:rsidRDefault="007B4FC4" w:rsidP="00B672E8">
      <w:pPr>
        <w:pStyle w:val="a4"/>
        <w:numPr>
          <w:ilvl w:val="0"/>
          <w:numId w:val="5"/>
        </w:numPr>
        <w:ind w:left="709" w:firstLine="142"/>
        <w:jc w:val="both"/>
      </w:pPr>
      <w:r w:rsidRPr="00670106">
        <w:t>Сопровождение выполнения аварийно-восстановительных работ;</w:t>
      </w:r>
    </w:p>
    <w:p w14:paraId="296F602E" w14:textId="77777777" w:rsidR="007B4FC4" w:rsidRPr="00670106" w:rsidRDefault="007B4FC4" w:rsidP="00B672E8">
      <w:pPr>
        <w:pStyle w:val="a4"/>
        <w:numPr>
          <w:ilvl w:val="0"/>
          <w:numId w:val="5"/>
        </w:numPr>
        <w:ind w:left="709" w:firstLine="142"/>
        <w:jc w:val="both"/>
      </w:pPr>
      <w:r w:rsidRPr="00670106">
        <w:t>Выполнение настроечных работ на оборудовании Заказчика;</w:t>
      </w:r>
    </w:p>
    <w:p w14:paraId="4C867847" w14:textId="6A456F91" w:rsidR="007B4FC4" w:rsidRPr="00670106" w:rsidRDefault="007B4FC4" w:rsidP="00B672E8">
      <w:pPr>
        <w:pStyle w:val="a4"/>
        <w:numPr>
          <w:ilvl w:val="0"/>
          <w:numId w:val="5"/>
        </w:numPr>
        <w:ind w:left="709" w:firstLine="142"/>
        <w:jc w:val="both"/>
      </w:pPr>
      <w:r w:rsidRPr="00670106">
        <w:t>Контроль соответствия выполненных работ проектной документации, строительным нормам, установленным действующим законодательством</w:t>
      </w:r>
      <w:r w:rsidR="00005FFC">
        <w:t>.</w:t>
      </w:r>
    </w:p>
    <w:p w14:paraId="6BCD7AB8" w14:textId="77777777" w:rsidR="00327A61" w:rsidRPr="00670106" w:rsidRDefault="00327A61" w:rsidP="00327A61">
      <w:pPr>
        <w:jc w:val="both"/>
      </w:pPr>
    </w:p>
    <w:p w14:paraId="5841DA5B" w14:textId="637FC43B" w:rsidR="00327A61" w:rsidRPr="00670106" w:rsidRDefault="00327A61" w:rsidP="00327A61">
      <w:pPr>
        <w:pStyle w:val="a4"/>
        <w:numPr>
          <w:ilvl w:val="0"/>
          <w:numId w:val="3"/>
        </w:numPr>
        <w:tabs>
          <w:tab w:val="left" w:pos="5040"/>
        </w:tabs>
        <w:jc w:val="center"/>
        <w:rPr>
          <w:b/>
        </w:rPr>
      </w:pPr>
      <w:r w:rsidRPr="00670106">
        <w:rPr>
          <w:b/>
        </w:rPr>
        <w:t>СРОК ДЕЙСТВИЯ ДОГОВОРА</w:t>
      </w:r>
    </w:p>
    <w:p w14:paraId="3797F84E" w14:textId="77777777" w:rsidR="003F54AE" w:rsidRPr="00670106" w:rsidRDefault="003F54AE" w:rsidP="003F54AE">
      <w:pPr>
        <w:tabs>
          <w:tab w:val="left" w:pos="5040"/>
        </w:tabs>
        <w:jc w:val="center"/>
        <w:rPr>
          <w:b/>
        </w:rPr>
      </w:pPr>
    </w:p>
    <w:p w14:paraId="148FE976" w14:textId="37515B98" w:rsidR="001D15FC" w:rsidRPr="00670106" w:rsidRDefault="00327A61">
      <w:pPr>
        <w:pStyle w:val="BodyText31"/>
        <w:ind w:firstLine="709"/>
        <w:rPr>
          <w:sz w:val="24"/>
          <w:szCs w:val="24"/>
        </w:rPr>
      </w:pPr>
      <w:r w:rsidRPr="00670106">
        <w:rPr>
          <w:sz w:val="24"/>
          <w:szCs w:val="24"/>
        </w:rPr>
        <w:t xml:space="preserve">2.1. </w:t>
      </w:r>
      <w:r w:rsidR="001D15FC" w:rsidRPr="00670106">
        <w:rPr>
          <w:sz w:val="24"/>
          <w:szCs w:val="24"/>
        </w:rPr>
        <w:t xml:space="preserve">Исполнитель оказывает услуги по </w:t>
      </w:r>
      <w:r w:rsidR="00215DF8" w:rsidRPr="00670106">
        <w:rPr>
          <w:sz w:val="24"/>
          <w:szCs w:val="24"/>
        </w:rPr>
        <w:t xml:space="preserve">эксплуатационно-техническому обслуживанию </w:t>
      </w:r>
      <w:r w:rsidR="00215DF8" w:rsidRPr="00670106">
        <w:rPr>
          <w:sz w:val="24"/>
          <w:szCs w:val="24"/>
        </w:rPr>
        <w:lastRenderedPageBreak/>
        <w:t>сети связи проводного радиовещания и оповещения</w:t>
      </w:r>
      <w:r w:rsidR="001D15FC" w:rsidRPr="00670106">
        <w:rPr>
          <w:sz w:val="24"/>
          <w:szCs w:val="24"/>
        </w:rPr>
        <w:t xml:space="preserve"> </w:t>
      </w:r>
      <w:r w:rsidR="00215DF8" w:rsidRPr="00670106">
        <w:rPr>
          <w:sz w:val="24"/>
          <w:szCs w:val="24"/>
        </w:rPr>
        <w:t xml:space="preserve">(далее – </w:t>
      </w:r>
      <w:r w:rsidR="00F86440" w:rsidRPr="00670106">
        <w:rPr>
          <w:sz w:val="24"/>
          <w:szCs w:val="24"/>
        </w:rPr>
        <w:t>«у</w:t>
      </w:r>
      <w:r w:rsidR="00215DF8" w:rsidRPr="00670106">
        <w:rPr>
          <w:sz w:val="24"/>
          <w:szCs w:val="24"/>
        </w:rPr>
        <w:t>слуга</w:t>
      </w:r>
      <w:r w:rsidR="00F86440" w:rsidRPr="00670106">
        <w:rPr>
          <w:sz w:val="24"/>
          <w:szCs w:val="24"/>
        </w:rPr>
        <w:t>»</w:t>
      </w:r>
      <w:r w:rsidR="00215DF8" w:rsidRPr="00670106">
        <w:rPr>
          <w:sz w:val="24"/>
          <w:szCs w:val="24"/>
        </w:rPr>
        <w:t xml:space="preserve">) </w:t>
      </w:r>
      <w:r w:rsidR="001D15FC" w:rsidRPr="00670106">
        <w:rPr>
          <w:sz w:val="24"/>
          <w:szCs w:val="24"/>
        </w:rPr>
        <w:t>ежемесячно</w:t>
      </w:r>
      <w:r w:rsidR="0018232B" w:rsidRPr="00670106">
        <w:rPr>
          <w:sz w:val="24"/>
          <w:szCs w:val="24"/>
        </w:rPr>
        <w:t xml:space="preserve"> на основании согласованного и утвержденного Сторонами Адресного перечня (Приложение №1).</w:t>
      </w:r>
    </w:p>
    <w:p w14:paraId="71B720E8" w14:textId="16AEF8ED" w:rsidR="00327A61" w:rsidRPr="00670106" w:rsidRDefault="00327A61" w:rsidP="00327A61">
      <w:pPr>
        <w:pStyle w:val="BodyText31"/>
        <w:ind w:firstLine="709"/>
        <w:rPr>
          <w:sz w:val="24"/>
          <w:szCs w:val="24"/>
        </w:rPr>
      </w:pPr>
      <w:r w:rsidRPr="00670106">
        <w:rPr>
          <w:sz w:val="24"/>
          <w:szCs w:val="24"/>
        </w:rPr>
        <w:t xml:space="preserve">2.2. Договор вступает в силу с даты его заключения и действует 1 (один) год. В случае, если стороны не изъявили желания прекратить действие Договора </w:t>
      </w:r>
      <w:r w:rsidR="003C40D9" w:rsidRPr="00670106">
        <w:rPr>
          <w:sz w:val="24"/>
          <w:szCs w:val="24"/>
        </w:rPr>
        <w:t>за</w:t>
      </w:r>
      <w:r w:rsidRPr="00670106">
        <w:rPr>
          <w:sz w:val="24"/>
          <w:szCs w:val="24"/>
        </w:rPr>
        <w:t xml:space="preserve"> 30 дней до его истечения, срок действия Договора про</w:t>
      </w:r>
      <w:r w:rsidR="005861C0" w:rsidRPr="00670106">
        <w:rPr>
          <w:sz w:val="24"/>
          <w:szCs w:val="24"/>
        </w:rPr>
        <w:t>лонгируется</w:t>
      </w:r>
      <w:r w:rsidRPr="00670106">
        <w:rPr>
          <w:sz w:val="24"/>
          <w:szCs w:val="24"/>
        </w:rPr>
        <w:t xml:space="preserve"> на следующий </w:t>
      </w:r>
      <w:r w:rsidR="003C40D9" w:rsidRPr="00670106">
        <w:rPr>
          <w:sz w:val="24"/>
          <w:szCs w:val="24"/>
        </w:rPr>
        <w:t>календарный</w:t>
      </w:r>
      <w:r w:rsidRPr="00670106">
        <w:rPr>
          <w:sz w:val="24"/>
          <w:szCs w:val="24"/>
        </w:rPr>
        <w:t xml:space="preserve"> год. Количество продлений Договора не ограничено.</w:t>
      </w:r>
    </w:p>
    <w:p w14:paraId="19764CF5" w14:textId="77777777" w:rsidR="00327A61" w:rsidRPr="00670106" w:rsidRDefault="00327A61" w:rsidP="00327A61">
      <w:pPr>
        <w:pStyle w:val="BodyText31"/>
        <w:ind w:firstLine="709"/>
        <w:rPr>
          <w:sz w:val="24"/>
          <w:szCs w:val="24"/>
        </w:rPr>
      </w:pPr>
    </w:p>
    <w:p w14:paraId="6A732366" w14:textId="77777777" w:rsidR="00327A61" w:rsidRPr="00670106" w:rsidRDefault="00327A61" w:rsidP="00327A61">
      <w:pPr>
        <w:tabs>
          <w:tab w:val="left" w:pos="5040"/>
        </w:tabs>
        <w:jc w:val="both"/>
        <w:rPr>
          <w:b/>
        </w:rPr>
      </w:pPr>
    </w:p>
    <w:p w14:paraId="5E21FC6F" w14:textId="76C8B4D5" w:rsidR="00327A61" w:rsidRPr="00670106" w:rsidRDefault="00327A61" w:rsidP="00327A61">
      <w:pPr>
        <w:tabs>
          <w:tab w:val="left" w:pos="5040"/>
        </w:tabs>
        <w:ind w:firstLine="709"/>
        <w:jc w:val="center"/>
        <w:rPr>
          <w:b/>
        </w:rPr>
      </w:pPr>
      <w:r w:rsidRPr="00670106">
        <w:rPr>
          <w:b/>
        </w:rPr>
        <w:t>3. ПРАВА И ОБЯЗАННОСТИ СТОРОН</w:t>
      </w:r>
    </w:p>
    <w:p w14:paraId="224CC906" w14:textId="77777777" w:rsidR="003F54AE" w:rsidRPr="00670106" w:rsidRDefault="003F54AE" w:rsidP="00327A61">
      <w:pPr>
        <w:tabs>
          <w:tab w:val="left" w:pos="5040"/>
        </w:tabs>
        <w:ind w:firstLine="709"/>
        <w:jc w:val="center"/>
        <w:rPr>
          <w:b/>
        </w:rPr>
      </w:pPr>
    </w:p>
    <w:p w14:paraId="58DE1C3E" w14:textId="77777777" w:rsidR="00327A61" w:rsidRPr="00670106" w:rsidRDefault="00327A61" w:rsidP="00327A61">
      <w:pPr>
        <w:ind w:firstLine="709"/>
        <w:jc w:val="both"/>
        <w:rPr>
          <w:b/>
        </w:rPr>
      </w:pPr>
      <w:r w:rsidRPr="00670106">
        <w:rPr>
          <w:b/>
        </w:rPr>
        <w:t>3.1.</w:t>
      </w:r>
      <w:r w:rsidRPr="00670106">
        <w:rPr>
          <w:b/>
        </w:rPr>
        <w:tab/>
      </w:r>
      <w:r w:rsidRPr="00670106">
        <w:t>Помимо и в дополнение к обязательствам, указанным в главе 1 настоящего Договора,</w:t>
      </w:r>
      <w:r w:rsidRPr="00670106">
        <w:rPr>
          <w:b/>
        </w:rPr>
        <w:t xml:space="preserve"> Исполнитель обязуется:</w:t>
      </w:r>
    </w:p>
    <w:p w14:paraId="5BEE6245" w14:textId="77777777" w:rsidR="00327A61" w:rsidRPr="00670106" w:rsidRDefault="00327A61" w:rsidP="00327A61">
      <w:pPr>
        <w:ind w:firstLine="709"/>
        <w:jc w:val="both"/>
      </w:pPr>
      <w:r w:rsidRPr="00670106">
        <w:t>3.1.1. Обеспечивать своевременный документооборот и информационный обмен с Заказчиком и иными лицами, в объеме, разумно необходимом для надлежащего и наиболее эффективного исполнения принятых на себя по настоящему Договору обязательств. В случае необходимости получения от Заказчика какой-либо дополнительной информации, необходимой для надлежащего оказания услуг по настоящему Договору – своевременно запрашивать такую информацию у Заказчика.</w:t>
      </w:r>
    </w:p>
    <w:p w14:paraId="633CD28C" w14:textId="18F88DF5" w:rsidR="00327A61" w:rsidRPr="00670106" w:rsidRDefault="00327A61" w:rsidP="00327A61">
      <w:pPr>
        <w:ind w:firstLine="709"/>
        <w:jc w:val="both"/>
      </w:pPr>
      <w:r w:rsidRPr="00670106">
        <w:t>3.1.2. Незамедлительно письменно информировать Заказчика о возникающих затруднениях, которые могут привести к ненадлежащему исполнению и/или невозможности исполнения каких-либо обязательств Исполнителя, а также условий настоящего Договора.</w:t>
      </w:r>
    </w:p>
    <w:p w14:paraId="126AA030" w14:textId="560077D0" w:rsidR="005861C0" w:rsidRPr="00005FFC" w:rsidRDefault="005861C0" w:rsidP="00D31CD4">
      <w:pPr>
        <w:pStyle w:val="a4"/>
        <w:widowControl w:val="0"/>
        <w:tabs>
          <w:tab w:val="left" w:pos="709"/>
        </w:tabs>
        <w:ind w:left="709"/>
        <w:jc w:val="both"/>
      </w:pPr>
      <w:r w:rsidRPr="00670106">
        <w:t>3.1.3.</w:t>
      </w:r>
      <w:r w:rsidRPr="00005FFC">
        <w:t xml:space="preserve"> сдать результат услуг Заказчику по Акту в сроки, указанные в договоре.</w:t>
      </w:r>
      <w:r w:rsidRPr="00005FFC" w:rsidDel="00722927">
        <w:t xml:space="preserve"> </w:t>
      </w:r>
    </w:p>
    <w:p w14:paraId="2F662AC3" w14:textId="77777777" w:rsidR="00327A61" w:rsidRPr="00670106" w:rsidRDefault="00327A61" w:rsidP="00327A61">
      <w:pPr>
        <w:jc w:val="both"/>
      </w:pPr>
      <w:bookmarkStart w:id="1" w:name="_GoBack"/>
      <w:bookmarkEnd w:id="1"/>
    </w:p>
    <w:p w14:paraId="7D8355E0" w14:textId="77777777" w:rsidR="00327A61" w:rsidRPr="00670106" w:rsidRDefault="00327A61" w:rsidP="00327A61">
      <w:pPr>
        <w:ind w:firstLine="709"/>
        <w:jc w:val="both"/>
        <w:rPr>
          <w:b/>
        </w:rPr>
      </w:pPr>
      <w:r w:rsidRPr="00670106">
        <w:rPr>
          <w:b/>
        </w:rPr>
        <w:t>3.2. Заказчик обязуется:</w:t>
      </w:r>
    </w:p>
    <w:p w14:paraId="328266D1" w14:textId="7CDA6996" w:rsidR="00327A61" w:rsidRDefault="00327A61" w:rsidP="00327A61">
      <w:pPr>
        <w:pStyle w:val="BodyText31"/>
        <w:ind w:firstLine="709"/>
        <w:rPr>
          <w:sz w:val="24"/>
          <w:szCs w:val="24"/>
        </w:rPr>
      </w:pPr>
      <w:r w:rsidRPr="00670106">
        <w:rPr>
          <w:sz w:val="24"/>
          <w:szCs w:val="24"/>
        </w:rPr>
        <w:t>3.2.1.</w:t>
      </w:r>
      <w:r w:rsidRPr="00670106">
        <w:rPr>
          <w:sz w:val="24"/>
          <w:szCs w:val="24"/>
        </w:rPr>
        <w:tab/>
        <w:t xml:space="preserve">Производить оплату </w:t>
      </w:r>
      <w:r w:rsidR="00F86440" w:rsidRPr="00670106">
        <w:rPr>
          <w:sz w:val="24"/>
          <w:szCs w:val="24"/>
        </w:rPr>
        <w:t>у</w:t>
      </w:r>
      <w:r w:rsidRPr="00670106">
        <w:rPr>
          <w:sz w:val="24"/>
          <w:szCs w:val="24"/>
        </w:rPr>
        <w:t>слуг Исполнителя в соответствии с условиями настоящего Договора.</w:t>
      </w:r>
    </w:p>
    <w:p w14:paraId="7B30873D" w14:textId="4D157009" w:rsidR="00670106" w:rsidRPr="00A27D0D" w:rsidRDefault="00670106" w:rsidP="00670106">
      <w:pPr>
        <w:tabs>
          <w:tab w:val="left" w:pos="1276"/>
        </w:tabs>
        <w:ind w:left="709"/>
        <w:jc w:val="both"/>
      </w:pPr>
      <w:r w:rsidRPr="00A27D0D">
        <w:t>3.2.2. Обеспечить сохранность оборудования Исполнителя и нести риск случайной гибели или случайного повреждения оборудования.</w:t>
      </w:r>
    </w:p>
    <w:p w14:paraId="0FC125ED" w14:textId="3EC61BD0" w:rsidR="00670106" w:rsidRPr="00A27D0D" w:rsidRDefault="00670106" w:rsidP="00670106">
      <w:pPr>
        <w:tabs>
          <w:tab w:val="left" w:pos="1276"/>
        </w:tabs>
        <w:ind w:left="709"/>
        <w:jc w:val="both"/>
      </w:pPr>
      <w:r w:rsidRPr="00A27D0D">
        <w:t>3.2.3 Обеспечить возврат Исполнителю оборудования по Акту возврата оборудования по форме Приложения № 3 к договору (далее – «Акт возврата»), в следующих случаях:</w:t>
      </w:r>
      <w:r w:rsidRPr="00A27D0D">
        <w:rPr>
          <w:rFonts w:eastAsia="MS Mincho"/>
        </w:rPr>
        <w:t xml:space="preserve"> </w:t>
      </w:r>
    </w:p>
    <w:p w14:paraId="7FD8A4D3" w14:textId="77777777" w:rsidR="00670106" w:rsidRPr="00A27D0D" w:rsidRDefault="00670106" w:rsidP="00670106">
      <w:pPr>
        <w:pStyle w:val="a4"/>
        <w:numPr>
          <w:ilvl w:val="0"/>
          <w:numId w:val="15"/>
        </w:numPr>
        <w:tabs>
          <w:tab w:val="left" w:pos="1276"/>
        </w:tabs>
        <w:spacing w:after="120" w:line="276" w:lineRule="auto"/>
        <w:ind w:left="0" w:firstLine="709"/>
        <w:jc w:val="both"/>
        <w:rPr>
          <w:rFonts w:eastAsia="MS Mincho"/>
        </w:rPr>
      </w:pPr>
      <w:r w:rsidRPr="00A27D0D">
        <w:rPr>
          <w:rFonts w:eastAsia="MS Mincho"/>
        </w:rPr>
        <w:t>при прекращении действия договора в срок не позднее 5 (пяти) рабочих дней с даты его окончания, за исключением случаев, когда Стороны пришли к соглашению о продлении данного договора или заключении договора на новый срок;</w:t>
      </w:r>
    </w:p>
    <w:p w14:paraId="3538278B" w14:textId="77777777" w:rsidR="00670106" w:rsidRPr="00A27D0D" w:rsidRDefault="00670106" w:rsidP="00670106">
      <w:pPr>
        <w:pStyle w:val="a4"/>
        <w:numPr>
          <w:ilvl w:val="0"/>
          <w:numId w:val="15"/>
        </w:numPr>
        <w:tabs>
          <w:tab w:val="left" w:pos="1276"/>
        </w:tabs>
        <w:spacing w:after="120" w:line="276" w:lineRule="auto"/>
        <w:ind w:left="0" w:firstLine="709"/>
        <w:jc w:val="both"/>
        <w:rPr>
          <w:rFonts w:eastAsia="MS Mincho"/>
        </w:rPr>
      </w:pPr>
      <w:r w:rsidRPr="00A27D0D">
        <w:rPr>
          <w:rFonts w:eastAsia="MS Mincho"/>
        </w:rPr>
        <w:t>при проведении профилактических или ремонтных работ, связанных с заменой или временным изъятием оборудования, в срок не позднее 5 (пяти) рабочих дней с момента получения уведомления Исполнителя о необходимости проведения таких работ;</w:t>
      </w:r>
    </w:p>
    <w:p w14:paraId="4651C0C2" w14:textId="77777777" w:rsidR="00670106" w:rsidRPr="00A27D0D" w:rsidRDefault="00670106" w:rsidP="00670106">
      <w:pPr>
        <w:pStyle w:val="a4"/>
        <w:numPr>
          <w:ilvl w:val="0"/>
          <w:numId w:val="15"/>
        </w:numPr>
        <w:tabs>
          <w:tab w:val="left" w:pos="1276"/>
        </w:tabs>
        <w:spacing w:line="276" w:lineRule="auto"/>
        <w:ind w:left="0" w:firstLine="709"/>
        <w:jc w:val="both"/>
        <w:rPr>
          <w:rFonts w:eastAsia="MS Mincho"/>
        </w:rPr>
      </w:pPr>
      <w:r w:rsidRPr="00A27D0D">
        <w:rPr>
          <w:rFonts w:eastAsia="MS Mincho"/>
        </w:rPr>
        <w:t>при одностороннем расторжении договора Заказчиком не позднее 5 (пяти) рабочих дней с даты расторжения договора;</w:t>
      </w:r>
    </w:p>
    <w:p w14:paraId="495CB455" w14:textId="77777777" w:rsidR="00670106" w:rsidRPr="00A27D0D" w:rsidRDefault="00670106" w:rsidP="00670106">
      <w:pPr>
        <w:pStyle w:val="a4"/>
        <w:numPr>
          <w:ilvl w:val="0"/>
          <w:numId w:val="15"/>
        </w:numPr>
        <w:tabs>
          <w:tab w:val="left" w:pos="1276"/>
        </w:tabs>
        <w:spacing w:line="276" w:lineRule="auto"/>
        <w:ind w:left="0" w:firstLine="709"/>
        <w:jc w:val="both"/>
        <w:rPr>
          <w:rFonts w:eastAsia="MS Mincho"/>
        </w:rPr>
      </w:pPr>
      <w:r w:rsidRPr="00A27D0D">
        <w:rPr>
          <w:rFonts w:eastAsia="MS Mincho"/>
        </w:rPr>
        <w:t>при отказе в оказании услуг или приостановлении оказания услуг в срок не позднее 5 (пяти) рабочих дней с даты получения письменного уведомления Исполнителя;</w:t>
      </w:r>
    </w:p>
    <w:p w14:paraId="047F0344" w14:textId="52C8DBD1" w:rsidR="00670106" w:rsidRPr="00A27D0D" w:rsidRDefault="00670106" w:rsidP="00670106">
      <w:pPr>
        <w:tabs>
          <w:tab w:val="left" w:pos="1276"/>
        </w:tabs>
        <w:ind w:firstLine="709"/>
        <w:jc w:val="both"/>
        <w:rPr>
          <w:rFonts w:eastAsia="MS Mincho"/>
        </w:rPr>
      </w:pPr>
      <w:r w:rsidRPr="00A27D0D">
        <w:rPr>
          <w:rFonts w:eastAsia="MS Mincho"/>
        </w:rPr>
        <w:t>3.2.4 При отказе Заказчика от исполнения обязательств, предусмотренных п. 3.2.9 договора, и/или утрате оборудования, обязан возместить Исполнителю остаточную стоимость оборудования или, по согласованию с Исполнителем, предоставить аналогичное оборудование в срок не позднее 10 (десяти) рабочих дней с даты получения соответствующего требования от Исполнителя.</w:t>
      </w:r>
    </w:p>
    <w:p w14:paraId="17ACE7C6" w14:textId="13D09B1E" w:rsidR="00670106" w:rsidRPr="00A27D0D" w:rsidRDefault="00670106" w:rsidP="00670106">
      <w:pPr>
        <w:tabs>
          <w:tab w:val="left" w:pos="1276"/>
        </w:tabs>
        <w:ind w:firstLine="709"/>
        <w:jc w:val="both"/>
        <w:rPr>
          <w:rFonts w:eastAsia="MS Mincho"/>
          <w:i/>
          <w:color w:val="2E74B5" w:themeColor="accent5" w:themeShade="BF"/>
        </w:rPr>
      </w:pPr>
      <w:r w:rsidRPr="00A27D0D">
        <w:rPr>
          <w:rFonts w:eastAsia="MS Mincho"/>
        </w:rPr>
        <w:t>3.2.5 Если при возврате оборудования обнаружатся повреждения оборудования, то упомянутые повреждения фиксируются в Акте возврата, и Заказчик обязуется возместить Исполнителю стоимость ремонта оборудования в срок не позднее 10 (десяти) рабочих дней с даты подписания Сторонами Акта возврата.</w:t>
      </w:r>
    </w:p>
    <w:p w14:paraId="6211A83C" w14:textId="77777777" w:rsidR="00670106" w:rsidRPr="00670106" w:rsidRDefault="00670106" w:rsidP="00327A61">
      <w:pPr>
        <w:pStyle w:val="BodyText31"/>
        <w:ind w:firstLine="709"/>
        <w:rPr>
          <w:sz w:val="24"/>
          <w:szCs w:val="24"/>
        </w:rPr>
      </w:pPr>
    </w:p>
    <w:p w14:paraId="4FAF1DE4" w14:textId="77777777" w:rsidR="00327A61" w:rsidRPr="00670106" w:rsidRDefault="00327A61" w:rsidP="00327A61">
      <w:pPr>
        <w:ind w:firstLine="709"/>
        <w:jc w:val="both"/>
        <w:rPr>
          <w:b/>
        </w:rPr>
      </w:pPr>
      <w:r w:rsidRPr="00670106">
        <w:rPr>
          <w:b/>
        </w:rPr>
        <w:t>3.3. Права Сторон:</w:t>
      </w:r>
    </w:p>
    <w:p w14:paraId="0C1A95FD" w14:textId="77777777" w:rsidR="00327A61" w:rsidRPr="00670106" w:rsidRDefault="00327A61" w:rsidP="00327A61">
      <w:pPr>
        <w:ind w:firstLine="709"/>
        <w:jc w:val="both"/>
      </w:pPr>
      <w:r w:rsidRPr="00670106">
        <w:t>3.3.1. Исполнитель вправе требовать от Заказчика оплаты Вознаграждения на условиях Договора, при условии исполнения Исполнителем в полном объеме всех обязательств по настоящему Договору.</w:t>
      </w:r>
    </w:p>
    <w:p w14:paraId="72F8BC6F" w14:textId="4A55273C" w:rsidR="00327A61" w:rsidRPr="00670106" w:rsidRDefault="00327A61" w:rsidP="00327A61">
      <w:pPr>
        <w:ind w:firstLine="709"/>
        <w:jc w:val="both"/>
      </w:pPr>
      <w:r w:rsidRPr="00670106">
        <w:t xml:space="preserve">3.3.2. Стороны вправе получать друг у друга информацию и документы, необходимые для выполнения принятых на себя обязательств по Договору, а также требовать от другой Стороны выполнения обязательств по Договору. </w:t>
      </w:r>
    </w:p>
    <w:p w14:paraId="7F0853FB" w14:textId="58388666" w:rsidR="005861C0" w:rsidRPr="00005FFC" w:rsidRDefault="005861C0" w:rsidP="005861C0">
      <w:pPr>
        <w:widowControl w:val="0"/>
        <w:tabs>
          <w:tab w:val="left" w:pos="709"/>
          <w:tab w:val="left" w:pos="1134"/>
          <w:tab w:val="left" w:pos="1560"/>
        </w:tabs>
        <w:autoSpaceDE w:val="0"/>
        <w:autoSpaceDN w:val="0"/>
        <w:adjustRightInd w:val="0"/>
        <w:ind w:firstLine="709"/>
        <w:jc w:val="both"/>
      </w:pPr>
      <w:r w:rsidRPr="00670106">
        <w:t>3.3.3.</w:t>
      </w:r>
      <w:r w:rsidRPr="00005FFC">
        <w:t xml:space="preserve"> Заказчик вправе требовать своевременного и полного исполнения обязательств по договору;    </w:t>
      </w:r>
    </w:p>
    <w:p w14:paraId="4FBF5A29" w14:textId="21AB8B5C" w:rsidR="005861C0" w:rsidRPr="00005FFC" w:rsidRDefault="005861C0" w:rsidP="005861C0">
      <w:pPr>
        <w:widowControl w:val="0"/>
        <w:tabs>
          <w:tab w:val="left" w:pos="709"/>
          <w:tab w:val="left" w:pos="1134"/>
          <w:tab w:val="left" w:pos="1560"/>
        </w:tabs>
        <w:autoSpaceDE w:val="0"/>
        <w:autoSpaceDN w:val="0"/>
        <w:adjustRightInd w:val="0"/>
        <w:ind w:firstLine="709"/>
        <w:jc w:val="both"/>
      </w:pPr>
      <w:r w:rsidRPr="00005FFC">
        <w:t>3.3.</w:t>
      </w:r>
      <w:r w:rsidR="00747017" w:rsidRPr="00005FFC">
        <w:t>4</w:t>
      </w:r>
      <w:r w:rsidRPr="00005FFC">
        <w:t xml:space="preserve">. Заказчик </w:t>
      </w:r>
      <w:r w:rsidR="00007841" w:rsidRPr="00005FFC">
        <w:t>вправе осуществлять</w:t>
      </w:r>
      <w:r w:rsidRPr="00005FFC">
        <w:t xml:space="preserve"> контроль за ходом оказания </w:t>
      </w:r>
      <w:r w:rsidR="00F86440" w:rsidRPr="00005FFC">
        <w:t>у</w:t>
      </w:r>
      <w:r w:rsidRPr="00005FFC">
        <w:t>слуг;</w:t>
      </w:r>
    </w:p>
    <w:p w14:paraId="3FCF0FD3" w14:textId="7A21D57F" w:rsidR="005861C0" w:rsidRPr="00670106" w:rsidRDefault="005861C0" w:rsidP="00327A61">
      <w:pPr>
        <w:ind w:firstLine="709"/>
        <w:jc w:val="both"/>
      </w:pPr>
    </w:p>
    <w:p w14:paraId="4B61F100" w14:textId="77777777" w:rsidR="00327A61" w:rsidRPr="00670106" w:rsidRDefault="00327A61" w:rsidP="00327A61">
      <w:pPr>
        <w:jc w:val="both"/>
      </w:pPr>
    </w:p>
    <w:p w14:paraId="07675E73" w14:textId="02A43BAE" w:rsidR="00327A61" w:rsidRPr="00670106" w:rsidRDefault="00327A61" w:rsidP="00327A61">
      <w:pPr>
        <w:pStyle w:val="a4"/>
        <w:numPr>
          <w:ilvl w:val="0"/>
          <w:numId w:val="4"/>
        </w:numPr>
        <w:tabs>
          <w:tab w:val="left" w:pos="0"/>
        </w:tabs>
        <w:ind w:right="-57"/>
        <w:jc w:val="center"/>
        <w:rPr>
          <w:b/>
          <w:caps/>
        </w:rPr>
      </w:pPr>
      <w:r w:rsidRPr="00670106">
        <w:rPr>
          <w:b/>
          <w:caps/>
        </w:rPr>
        <w:t>Порядок сдачи и приемки УСЛУГ.</w:t>
      </w:r>
    </w:p>
    <w:p w14:paraId="71923E87" w14:textId="77777777" w:rsidR="003F54AE" w:rsidRPr="00670106" w:rsidRDefault="003F54AE" w:rsidP="003F54AE">
      <w:pPr>
        <w:tabs>
          <w:tab w:val="left" w:pos="0"/>
        </w:tabs>
        <w:ind w:left="142" w:right="-57"/>
        <w:jc w:val="center"/>
        <w:rPr>
          <w:b/>
          <w:caps/>
        </w:rPr>
      </w:pPr>
    </w:p>
    <w:p w14:paraId="239F2644" w14:textId="66755D42" w:rsidR="00327A61" w:rsidRPr="00670106" w:rsidRDefault="00327A61" w:rsidP="00327A61">
      <w:pPr>
        <w:pStyle w:val="a4"/>
        <w:numPr>
          <w:ilvl w:val="1"/>
          <w:numId w:val="4"/>
        </w:numPr>
        <w:ind w:left="0" w:firstLine="709"/>
        <w:jc w:val="both"/>
      </w:pPr>
      <w:r w:rsidRPr="00670106">
        <w:t xml:space="preserve">Исполнитель представляет Заказчику на подписание </w:t>
      </w:r>
      <w:r w:rsidR="008468F4" w:rsidRPr="00670106">
        <w:t>А</w:t>
      </w:r>
      <w:r w:rsidRPr="00670106">
        <w:t>кт сдачи-приемки услуг</w:t>
      </w:r>
      <w:r w:rsidR="008468F4" w:rsidRPr="00670106">
        <w:t xml:space="preserve"> в течение </w:t>
      </w:r>
      <w:r w:rsidR="00DC158B">
        <w:t>__________</w:t>
      </w:r>
      <w:r w:rsidR="008468F4" w:rsidRPr="00670106">
        <w:t xml:space="preserve"> рабочих дней с даты </w:t>
      </w:r>
      <w:r w:rsidR="00AC05D5" w:rsidRPr="00670106">
        <w:t>окончания календарного месяца</w:t>
      </w:r>
      <w:r w:rsidRPr="00670106">
        <w:t>. Акт сдачи-приемки услуг подлежит представлению Исполнителем в 2 (двух) экземплярах, подписанных со стороны Исполнителя полномочным лицом.</w:t>
      </w:r>
    </w:p>
    <w:p w14:paraId="2B8BB2EE" w14:textId="3D541600" w:rsidR="00327A61" w:rsidRPr="00670106" w:rsidRDefault="00327A61" w:rsidP="00327A61">
      <w:pPr>
        <w:pStyle w:val="a8"/>
        <w:spacing w:after="0"/>
        <w:ind w:firstLine="567"/>
        <w:jc w:val="both"/>
      </w:pPr>
      <w:r w:rsidRPr="00670106">
        <w:t xml:space="preserve">Заказчик в течение </w:t>
      </w:r>
      <w:r w:rsidR="00DC158B">
        <w:t>_________</w:t>
      </w:r>
      <w:r w:rsidRPr="00670106">
        <w:t>рабочих дней с даты получения от Исполнителя акта сдачи-приемки услуг обязан рассмотреть представленный Исполнителем акт и, при отсутствии каких-либо замечаний/возражений к его содержанию и/или качеству/объему услуг, оказанных Исполнителем, подписать акт, с направлением в адрес Исполнителя 1 (одного) экземпляра акта, подписанного, со своей стороны.</w:t>
      </w:r>
    </w:p>
    <w:p w14:paraId="295C1F17" w14:textId="77777777" w:rsidR="00327A61" w:rsidRPr="00670106" w:rsidRDefault="00327A61" w:rsidP="00327A61">
      <w:pPr>
        <w:pStyle w:val="a8"/>
        <w:spacing w:after="0"/>
        <w:ind w:firstLine="567"/>
        <w:jc w:val="both"/>
      </w:pPr>
      <w:r w:rsidRPr="00670106">
        <w:t xml:space="preserve">При наличии со стороны Заказчика каких-либо замечаний/возражений к содержанию представленного Исполнителем акта сдачи-приемки услуг, а равно к качеству/объему услуг, оказанных Исполнителем по настоящему Договору, Заказчик, в указанный выше срок, обязан уведомить об этом Исполнителя, посредством направления в адрес последнего соответствующих письменных замечаний/возражений. При наличии у Заказчика указанных замечаний/возражений представленный Исполнителем акт сдачи-приемки услуг подлежит подписанию Заказчиком после устранения Исполнителем замечаний/возражений, предъявленных Заказчиком к содержанию акта сдачи-приемки услуг и/или к качеству/объему услуг, оказанных Исполнителем по настоящему Договору. </w:t>
      </w:r>
    </w:p>
    <w:p w14:paraId="4E218BE6" w14:textId="104247D5" w:rsidR="00327A61" w:rsidRPr="00670106" w:rsidRDefault="00327A61" w:rsidP="00327A61">
      <w:pPr>
        <w:pStyle w:val="a8"/>
        <w:spacing w:after="0"/>
        <w:ind w:firstLine="567"/>
        <w:jc w:val="both"/>
      </w:pPr>
      <w:r w:rsidRPr="00670106">
        <w:t xml:space="preserve">В случае необоснованного (без направления исполнителю замечаний/возражений в порядке и сроки, установленные настоящим договором) уклонения от подписания акта сдачи-приемки услуг Заказчиком в течение </w:t>
      </w:r>
      <w:r w:rsidR="001410D5" w:rsidRPr="00670106">
        <w:t>5</w:t>
      </w:r>
      <w:r w:rsidRPr="00670106">
        <w:t xml:space="preserve"> (</w:t>
      </w:r>
      <w:r w:rsidR="001410D5" w:rsidRPr="00670106">
        <w:t>п</w:t>
      </w:r>
      <w:r w:rsidRPr="00670106">
        <w:t xml:space="preserve">яти) рабочих дней, Стороны </w:t>
      </w:r>
      <w:r w:rsidR="003C40D9" w:rsidRPr="00670106">
        <w:t>подтверждают</w:t>
      </w:r>
      <w:r w:rsidRPr="00670106">
        <w:t>, что услуги считаются оказанными в полном объеме без замечаний/возражений и подлежат оплате в объеме и сроки, предусмотренные настоящим Договором</w:t>
      </w:r>
      <w:r w:rsidR="00AC05D5" w:rsidRPr="00670106">
        <w:t>.</w:t>
      </w:r>
    </w:p>
    <w:p w14:paraId="6D14F443" w14:textId="77777777" w:rsidR="00651026" w:rsidRPr="00670106" w:rsidRDefault="00651026" w:rsidP="00327A61">
      <w:pPr>
        <w:pStyle w:val="a8"/>
        <w:spacing w:after="0"/>
        <w:ind w:firstLine="567"/>
        <w:jc w:val="both"/>
      </w:pPr>
    </w:p>
    <w:p w14:paraId="61CC4EBA" w14:textId="77777777" w:rsidR="00327A61" w:rsidRPr="00670106" w:rsidRDefault="00327A61" w:rsidP="00327A61">
      <w:pPr>
        <w:jc w:val="both"/>
      </w:pPr>
    </w:p>
    <w:p w14:paraId="75F53026" w14:textId="77777777" w:rsidR="00327A61" w:rsidRPr="00670106" w:rsidRDefault="00327A61" w:rsidP="00327A61">
      <w:pPr>
        <w:pStyle w:val="a4"/>
        <w:numPr>
          <w:ilvl w:val="0"/>
          <w:numId w:val="4"/>
        </w:numPr>
        <w:jc w:val="center"/>
        <w:rPr>
          <w:b/>
          <w:vanish/>
        </w:rPr>
      </w:pPr>
      <w:r w:rsidRPr="00670106">
        <w:rPr>
          <w:b/>
        </w:rPr>
        <w:t>РАЗМЕР ВОЗНАГРАЖДЕНИЯ. УСЛОВИЯ И ПОРЯДОК РАСЧЕТОВ</w:t>
      </w:r>
    </w:p>
    <w:p w14:paraId="4C39421F" w14:textId="796C6F72" w:rsidR="00F91F69" w:rsidRPr="00670106" w:rsidRDefault="00F91F69" w:rsidP="00465BB4">
      <w:pPr>
        <w:jc w:val="both"/>
        <w:rPr>
          <w:b/>
        </w:rPr>
      </w:pPr>
    </w:p>
    <w:p w14:paraId="78C70537" w14:textId="061FF975" w:rsidR="00651026" w:rsidRPr="00670106" w:rsidRDefault="00651026" w:rsidP="00651026">
      <w:pPr>
        <w:jc w:val="both"/>
        <w:rPr>
          <w:b/>
        </w:rPr>
      </w:pPr>
    </w:p>
    <w:p w14:paraId="5A45284D" w14:textId="4445E2FA" w:rsidR="00327A61" w:rsidRPr="00670106" w:rsidRDefault="00327A61" w:rsidP="00093A4C">
      <w:pPr>
        <w:pStyle w:val="a4"/>
        <w:numPr>
          <w:ilvl w:val="1"/>
          <w:numId w:val="6"/>
        </w:numPr>
        <w:ind w:left="0" w:firstLine="709"/>
        <w:jc w:val="both"/>
        <w:rPr>
          <w:b/>
        </w:rPr>
      </w:pPr>
      <w:r w:rsidRPr="00670106">
        <w:t xml:space="preserve">Стороны </w:t>
      </w:r>
      <w:r w:rsidR="00B672E8" w:rsidRPr="00670106">
        <w:t xml:space="preserve">пришли к соглашению </w:t>
      </w:r>
      <w:r w:rsidRPr="00670106">
        <w:t>о том, что размер вознаграждения (далее – «Вознаграждение»), причитающегося Исполнителю за оказание Заказчику услуг по настоящему Договору определен в адресном перечне (Приложение №1) к настоящему Договору.</w:t>
      </w:r>
    </w:p>
    <w:p w14:paraId="2A27ED9D" w14:textId="48215FF2" w:rsidR="00327A61" w:rsidRPr="00670106" w:rsidRDefault="00327A61" w:rsidP="00093A4C">
      <w:pPr>
        <w:pStyle w:val="a4"/>
        <w:numPr>
          <w:ilvl w:val="1"/>
          <w:numId w:val="6"/>
        </w:numPr>
        <w:ind w:left="0" w:firstLine="709"/>
        <w:jc w:val="both"/>
      </w:pPr>
      <w:r w:rsidRPr="00670106">
        <w:t xml:space="preserve">Оплата Вознаграждения за услуги Исполнителя по настоящему Договору производится Заказчиком на расчетный счет Исполнителя, указанный в настоящем </w:t>
      </w:r>
      <w:r w:rsidR="0062306B" w:rsidRPr="00670106">
        <w:t>Договоре</w:t>
      </w:r>
      <w:r w:rsidRPr="00670106">
        <w:t xml:space="preserve">, в сумме, определенной в подписанном Сторонами акте сдачи-приемки услуг по настоящему Договору, в течение </w:t>
      </w:r>
      <w:r w:rsidR="002A4CA3" w:rsidRPr="00670106">
        <w:t>7</w:t>
      </w:r>
      <w:r w:rsidRPr="00670106">
        <w:t xml:space="preserve"> (</w:t>
      </w:r>
      <w:r w:rsidR="002A4CA3" w:rsidRPr="00670106">
        <w:t>семи</w:t>
      </w:r>
      <w:r w:rsidRPr="00670106">
        <w:t xml:space="preserve">) календарных дней с даты подписания Сторонами </w:t>
      </w:r>
      <w:r w:rsidR="00B672E8" w:rsidRPr="00670106">
        <w:t>А</w:t>
      </w:r>
      <w:r w:rsidRPr="00670106">
        <w:t>кта сдачи-приемки услуг.</w:t>
      </w:r>
    </w:p>
    <w:p w14:paraId="58D35921" w14:textId="77777777" w:rsidR="00327A61" w:rsidRPr="00670106" w:rsidRDefault="00327A61" w:rsidP="00093A4C">
      <w:pPr>
        <w:pStyle w:val="a4"/>
        <w:numPr>
          <w:ilvl w:val="1"/>
          <w:numId w:val="6"/>
        </w:numPr>
        <w:ind w:left="0" w:firstLine="709"/>
        <w:jc w:val="both"/>
      </w:pPr>
      <w:r w:rsidRPr="00670106">
        <w:lastRenderedPageBreak/>
        <w:t xml:space="preserve">Все расходы и издержки по переводу денежных средств с расчетного счета Заказчика на расчетный счет Исполнителя (включая, но не ограничиваясь, применимыми комиссиями банка Исполнителя), относятся на Исполнителя, за исключением расходов и комиссий банка, в котором открыт расчетный счет Заказчика. Днем оплаты и, соответственно, исполнения Заказчиком своих обязательств по оплате в соответствии с настоящим Договором считается день списания денежных средств с корреспондентского счета банка, в котором открыт расчетный счет Заказчика. </w:t>
      </w:r>
    </w:p>
    <w:p w14:paraId="3F0F3090" w14:textId="77777777" w:rsidR="00327A61" w:rsidRPr="00670106" w:rsidRDefault="00327A61" w:rsidP="00093A4C">
      <w:pPr>
        <w:pStyle w:val="a4"/>
        <w:numPr>
          <w:ilvl w:val="1"/>
          <w:numId w:val="6"/>
        </w:numPr>
        <w:ind w:left="0" w:firstLine="709"/>
        <w:jc w:val="both"/>
      </w:pPr>
      <w:r w:rsidRPr="00670106">
        <w:rPr>
          <w:rFonts w:hint="eastAsia"/>
        </w:rPr>
        <w:t>Стороны</w:t>
      </w:r>
      <w:r w:rsidRPr="00670106">
        <w:t xml:space="preserve"> </w:t>
      </w:r>
      <w:r w:rsidRPr="00670106">
        <w:rPr>
          <w:rFonts w:hint="eastAsia"/>
        </w:rPr>
        <w:t>определили</w:t>
      </w:r>
      <w:r w:rsidRPr="00670106">
        <w:t xml:space="preserve">, </w:t>
      </w:r>
      <w:r w:rsidRPr="00670106">
        <w:rPr>
          <w:rFonts w:hint="eastAsia"/>
        </w:rPr>
        <w:t>что</w:t>
      </w:r>
      <w:r w:rsidRPr="00670106">
        <w:t xml:space="preserve"> </w:t>
      </w:r>
      <w:r w:rsidRPr="00670106">
        <w:rPr>
          <w:rFonts w:hint="eastAsia"/>
        </w:rPr>
        <w:t>к</w:t>
      </w:r>
      <w:r w:rsidRPr="00670106">
        <w:t xml:space="preserve"> </w:t>
      </w:r>
      <w:r w:rsidRPr="00670106">
        <w:rPr>
          <w:rFonts w:hint="eastAsia"/>
        </w:rPr>
        <w:t>отношениям</w:t>
      </w:r>
      <w:r w:rsidRPr="00670106">
        <w:t xml:space="preserve"> </w:t>
      </w:r>
      <w:r w:rsidRPr="00670106">
        <w:rPr>
          <w:rFonts w:hint="eastAsia"/>
        </w:rPr>
        <w:t>по</w:t>
      </w:r>
      <w:r w:rsidRPr="00670106">
        <w:t xml:space="preserve"> </w:t>
      </w:r>
      <w:r w:rsidRPr="00670106">
        <w:rPr>
          <w:rFonts w:hint="eastAsia"/>
        </w:rPr>
        <w:t>настоящему</w:t>
      </w:r>
      <w:r w:rsidRPr="00670106">
        <w:t xml:space="preserve"> </w:t>
      </w:r>
      <w:r w:rsidRPr="00670106">
        <w:rPr>
          <w:rFonts w:hint="eastAsia"/>
        </w:rPr>
        <w:t>Договору</w:t>
      </w:r>
      <w:r w:rsidRPr="00670106">
        <w:t xml:space="preserve"> </w:t>
      </w:r>
      <w:r w:rsidRPr="00670106">
        <w:rPr>
          <w:rFonts w:hint="eastAsia"/>
        </w:rPr>
        <w:t>не</w:t>
      </w:r>
      <w:r w:rsidRPr="00670106">
        <w:t xml:space="preserve"> </w:t>
      </w:r>
      <w:r w:rsidRPr="00670106">
        <w:rPr>
          <w:rFonts w:hint="eastAsia"/>
        </w:rPr>
        <w:t>применяются</w:t>
      </w:r>
      <w:r w:rsidRPr="00670106">
        <w:t xml:space="preserve"> </w:t>
      </w:r>
      <w:r w:rsidRPr="00670106">
        <w:rPr>
          <w:rFonts w:hint="eastAsia"/>
        </w:rPr>
        <w:t>положения</w:t>
      </w:r>
      <w:r w:rsidRPr="00670106">
        <w:t xml:space="preserve"> </w:t>
      </w:r>
      <w:r w:rsidRPr="00670106">
        <w:rPr>
          <w:rFonts w:hint="eastAsia"/>
        </w:rPr>
        <w:t>статей</w:t>
      </w:r>
      <w:r w:rsidRPr="00670106">
        <w:t xml:space="preserve"> 317.1 </w:t>
      </w:r>
      <w:r w:rsidRPr="00670106">
        <w:rPr>
          <w:rFonts w:hint="eastAsia"/>
        </w:rPr>
        <w:t>и</w:t>
      </w:r>
      <w:r w:rsidRPr="00670106">
        <w:t xml:space="preserve"> 823 </w:t>
      </w:r>
      <w:r w:rsidRPr="00670106">
        <w:rPr>
          <w:rFonts w:hint="eastAsia"/>
        </w:rPr>
        <w:t>ГК</w:t>
      </w:r>
      <w:r w:rsidRPr="00670106">
        <w:t xml:space="preserve"> </w:t>
      </w:r>
      <w:r w:rsidRPr="00670106">
        <w:rPr>
          <w:rFonts w:hint="eastAsia"/>
        </w:rPr>
        <w:t>РФ</w:t>
      </w:r>
      <w:r w:rsidRPr="00670106">
        <w:t xml:space="preserve">. </w:t>
      </w:r>
      <w:r w:rsidRPr="00670106">
        <w:rPr>
          <w:rFonts w:hint="eastAsia"/>
        </w:rPr>
        <w:t>Условие</w:t>
      </w:r>
      <w:r w:rsidRPr="00670106">
        <w:t xml:space="preserve"> </w:t>
      </w:r>
      <w:r w:rsidRPr="00670106">
        <w:rPr>
          <w:rFonts w:hint="eastAsia"/>
        </w:rPr>
        <w:t>настоящего</w:t>
      </w:r>
      <w:r w:rsidRPr="00670106">
        <w:t xml:space="preserve"> </w:t>
      </w:r>
      <w:r w:rsidRPr="00670106">
        <w:rPr>
          <w:rFonts w:hint="eastAsia"/>
        </w:rPr>
        <w:t>Договора</w:t>
      </w:r>
      <w:r w:rsidRPr="00670106">
        <w:t xml:space="preserve"> </w:t>
      </w:r>
      <w:r w:rsidRPr="00670106">
        <w:rPr>
          <w:rFonts w:hint="eastAsia"/>
        </w:rPr>
        <w:t>о</w:t>
      </w:r>
      <w:r w:rsidRPr="00670106">
        <w:t xml:space="preserve"> </w:t>
      </w:r>
      <w:r w:rsidRPr="00670106">
        <w:rPr>
          <w:rFonts w:hint="eastAsia"/>
        </w:rPr>
        <w:t>сроке</w:t>
      </w:r>
      <w:r w:rsidRPr="00670106">
        <w:t xml:space="preserve"> </w:t>
      </w:r>
      <w:r w:rsidRPr="00670106">
        <w:rPr>
          <w:rFonts w:hint="eastAsia"/>
        </w:rPr>
        <w:t>оплаты</w:t>
      </w:r>
      <w:r w:rsidRPr="00670106">
        <w:t xml:space="preserve"> </w:t>
      </w:r>
      <w:r w:rsidRPr="00670106">
        <w:rPr>
          <w:rFonts w:hint="eastAsia"/>
        </w:rPr>
        <w:t>Заказчиком</w:t>
      </w:r>
      <w:r w:rsidRPr="00670106">
        <w:t xml:space="preserve"> </w:t>
      </w:r>
      <w:r w:rsidRPr="00670106">
        <w:rPr>
          <w:rFonts w:hint="eastAsia"/>
        </w:rPr>
        <w:t>выполненных</w:t>
      </w:r>
      <w:r w:rsidRPr="00670106">
        <w:t xml:space="preserve"> </w:t>
      </w:r>
      <w:r w:rsidRPr="00670106">
        <w:rPr>
          <w:rFonts w:hint="eastAsia"/>
        </w:rPr>
        <w:t>работ</w:t>
      </w:r>
      <w:r w:rsidRPr="00670106">
        <w:t>/</w:t>
      </w:r>
      <w:r w:rsidRPr="00670106">
        <w:rPr>
          <w:rFonts w:hint="eastAsia"/>
        </w:rPr>
        <w:t>оказанных</w:t>
      </w:r>
      <w:r w:rsidRPr="00670106">
        <w:t xml:space="preserve"> </w:t>
      </w:r>
      <w:r w:rsidRPr="00670106">
        <w:rPr>
          <w:rFonts w:hint="eastAsia"/>
        </w:rPr>
        <w:t>услуг</w:t>
      </w:r>
      <w:r w:rsidRPr="00670106">
        <w:t xml:space="preserve"> </w:t>
      </w:r>
      <w:r w:rsidRPr="00670106">
        <w:rPr>
          <w:rFonts w:hint="eastAsia"/>
        </w:rPr>
        <w:t>не</w:t>
      </w:r>
      <w:r w:rsidRPr="00670106">
        <w:t xml:space="preserve"> </w:t>
      </w:r>
      <w:r w:rsidRPr="00670106">
        <w:rPr>
          <w:rFonts w:hint="eastAsia"/>
        </w:rPr>
        <w:t>рассматривается</w:t>
      </w:r>
      <w:r w:rsidRPr="00670106">
        <w:t xml:space="preserve"> </w:t>
      </w:r>
      <w:r w:rsidRPr="00670106">
        <w:rPr>
          <w:rFonts w:hint="eastAsia"/>
        </w:rPr>
        <w:t>Сторонами</w:t>
      </w:r>
      <w:r w:rsidRPr="00670106">
        <w:t xml:space="preserve"> </w:t>
      </w:r>
      <w:r w:rsidRPr="00670106">
        <w:rPr>
          <w:rFonts w:hint="eastAsia"/>
        </w:rPr>
        <w:t>как</w:t>
      </w:r>
      <w:r w:rsidRPr="00670106">
        <w:t xml:space="preserve"> </w:t>
      </w:r>
      <w:r w:rsidRPr="00670106">
        <w:rPr>
          <w:rFonts w:hint="eastAsia"/>
        </w:rPr>
        <w:t>условие</w:t>
      </w:r>
      <w:r w:rsidRPr="00670106">
        <w:t xml:space="preserve"> </w:t>
      </w:r>
      <w:r w:rsidRPr="00670106">
        <w:rPr>
          <w:rFonts w:hint="eastAsia"/>
        </w:rPr>
        <w:t>о</w:t>
      </w:r>
      <w:r w:rsidRPr="00670106">
        <w:t xml:space="preserve"> </w:t>
      </w:r>
      <w:r w:rsidRPr="00670106">
        <w:rPr>
          <w:rFonts w:hint="eastAsia"/>
        </w:rPr>
        <w:t>коммерческом</w:t>
      </w:r>
      <w:r w:rsidRPr="00670106">
        <w:t xml:space="preserve"> </w:t>
      </w:r>
      <w:r w:rsidRPr="00670106">
        <w:rPr>
          <w:rFonts w:hint="eastAsia"/>
        </w:rPr>
        <w:t>кредите</w:t>
      </w:r>
      <w:r w:rsidRPr="00670106">
        <w:t>.</w:t>
      </w:r>
    </w:p>
    <w:p w14:paraId="44C6DB87" w14:textId="77777777" w:rsidR="00327A61" w:rsidRPr="00670106" w:rsidRDefault="00327A61" w:rsidP="00093A4C">
      <w:pPr>
        <w:pStyle w:val="a4"/>
        <w:numPr>
          <w:ilvl w:val="1"/>
          <w:numId w:val="6"/>
        </w:numPr>
        <w:ind w:left="0" w:firstLine="709"/>
        <w:jc w:val="both"/>
      </w:pPr>
      <w:r w:rsidRPr="00670106">
        <w:t>Стороны определили, что все цены в настоящем Договоре и любых приложениях/дополнительных соглашениях и прочих изменяющих и/или дополняющих документах, являющихся неотъемлемыми частями настоящего Договора, если в соответствующих пунктах данных документов прямо не отражено иное, указаны без учета НДС, и облагаются НДС сверх цены по ставке, установленной законодательством Российской Федерации на момент оказания услуг/проведения работ</w:t>
      </w:r>
    </w:p>
    <w:p w14:paraId="1BE0B45E" w14:textId="77777777" w:rsidR="00327A61" w:rsidRPr="00670106" w:rsidRDefault="00327A61" w:rsidP="00327A61">
      <w:pPr>
        <w:tabs>
          <w:tab w:val="left" w:pos="0"/>
        </w:tabs>
        <w:spacing w:line="360" w:lineRule="auto"/>
        <w:ind w:right="-54"/>
        <w:jc w:val="both"/>
      </w:pPr>
    </w:p>
    <w:p w14:paraId="16744A53" w14:textId="77777777" w:rsidR="00327A61" w:rsidRPr="00670106" w:rsidRDefault="00327A61" w:rsidP="00327A61">
      <w:pPr>
        <w:ind w:left="360"/>
        <w:jc w:val="center"/>
        <w:rPr>
          <w:b/>
        </w:rPr>
      </w:pPr>
    </w:p>
    <w:p w14:paraId="06541345" w14:textId="7166E33A" w:rsidR="00327A61" w:rsidRPr="00670106" w:rsidRDefault="00327A61" w:rsidP="00093A4C">
      <w:pPr>
        <w:pStyle w:val="a4"/>
        <w:numPr>
          <w:ilvl w:val="0"/>
          <w:numId w:val="6"/>
        </w:numPr>
        <w:jc w:val="center"/>
        <w:rPr>
          <w:b/>
          <w:vanish/>
        </w:rPr>
      </w:pPr>
      <w:r w:rsidRPr="00670106">
        <w:rPr>
          <w:b/>
        </w:rPr>
        <w:t>ОТВЕТСТВЕННОСТЬ СТОРОН.</w:t>
      </w:r>
    </w:p>
    <w:p w14:paraId="1328164B" w14:textId="77777777" w:rsidR="00CA080B" w:rsidRPr="00670106" w:rsidRDefault="00CA080B" w:rsidP="00CA080B">
      <w:pPr>
        <w:pStyle w:val="a4"/>
        <w:ind w:left="502"/>
        <w:rPr>
          <w:b/>
          <w:vanish/>
        </w:rPr>
      </w:pPr>
    </w:p>
    <w:p w14:paraId="54E7855A" w14:textId="77777777" w:rsidR="003B3E1C" w:rsidRDefault="003B3E1C" w:rsidP="00093A4C">
      <w:pPr>
        <w:pStyle w:val="a4"/>
        <w:numPr>
          <w:ilvl w:val="1"/>
          <w:numId w:val="7"/>
        </w:numPr>
        <w:ind w:left="0" w:firstLine="709"/>
        <w:jc w:val="both"/>
      </w:pPr>
    </w:p>
    <w:p w14:paraId="6273EB9F" w14:textId="1EE6AFDD" w:rsidR="00327A61" w:rsidRPr="00670106" w:rsidRDefault="00327A61" w:rsidP="006932A6">
      <w:pPr>
        <w:pStyle w:val="a4"/>
        <w:numPr>
          <w:ilvl w:val="1"/>
          <w:numId w:val="16"/>
        </w:numPr>
        <w:ind w:left="0" w:firstLine="709"/>
        <w:jc w:val="both"/>
      </w:pPr>
      <w:r w:rsidRPr="00670106">
        <w:t xml:space="preserve">В случае просрочки платежа Заказчиком, Исполнитель имеет право требовать от Заказчика уплаты неустойки в размере 0,1% (ноль целых одна десятая процента) от суммы платежа, но не более чем 10% (десять процентов) от суммы платежа. </w:t>
      </w:r>
    </w:p>
    <w:p w14:paraId="48000114" w14:textId="77777777" w:rsidR="00327A61" w:rsidRPr="00670106" w:rsidRDefault="00327A61" w:rsidP="006932A6">
      <w:pPr>
        <w:pStyle w:val="a4"/>
        <w:numPr>
          <w:ilvl w:val="1"/>
          <w:numId w:val="16"/>
        </w:numPr>
        <w:ind w:left="0" w:firstLine="709"/>
        <w:jc w:val="both"/>
      </w:pPr>
      <w:r w:rsidRPr="00670106">
        <w:t>Любые штрафные санкции за нарушение обязательств по настоящему Договору выплачиваются нарушившей обязательство Стороной только при условии получения соответствующего письменного требования от другой Стороны. Применение каких-либо штрафных санкций в отношении Стороны, нарушившей обязательство, является правом, но не обязанностью Стороны, чьи права нарушены; никакие штрафные санкции не будут применяться автоматически, при этом, в случае направления Стороной, чьи права нарушены, соответствующего письменного требования об уплате (компенсации, возмещении или т.п.) штрафных санкций, Сторона, нарушившая обязательство, будет обязана уплатить такие штрафные санкции за период с момента, когда обязательство должно было быть исполнено согласно условиям настоящего Договора и до момента фактического исполнения такого обязательства.</w:t>
      </w:r>
    </w:p>
    <w:p w14:paraId="4336429E" w14:textId="6251787B" w:rsidR="00327A61" w:rsidRPr="00670106" w:rsidRDefault="00327A61" w:rsidP="00327A61">
      <w:pPr>
        <w:ind w:firstLine="708"/>
        <w:jc w:val="both"/>
      </w:pPr>
      <w:r w:rsidRPr="00670106">
        <w:t>Уплата штрафных санкций за нарушение обязательств по настоящему Договору не освобождает Сторону, допустившую нарушение, от необходимости надлежащего исполнения обязательств по настоящему Договору, устранения последствий допущенного нарушения, а также от возмещения ущерба, причиненного вследствие допущенного нарушения.</w:t>
      </w:r>
    </w:p>
    <w:p w14:paraId="6A8800BD" w14:textId="4964A9D7" w:rsidR="006C6E81" w:rsidRPr="00005FFC" w:rsidRDefault="006C6E81" w:rsidP="00D31CD4">
      <w:pPr>
        <w:tabs>
          <w:tab w:val="left" w:pos="709"/>
        </w:tabs>
        <w:jc w:val="both"/>
      </w:pPr>
      <w:r w:rsidRPr="00005FFC">
        <w:t xml:space="preserve">            6.3. Штрафы начисляются за ненадлежащее исполнение </w:t>
      </w:r>
      <w:r w:rsidR="00342B95" w:rsidRPr="00005FFC">
        <w:t>Исполнителем</w:t>
      </w:r>
      <w:r w:rsidRPr="00005FFC">
        <w:t xml:space="preserve"> обязательств, предусмотренных договором, за исключением просрочки исполнения обязательств, предусмотренных договором. </w:t>
      </w:r>
    </w:p>
    <w:p w14:paraId="3FBE3337" w14:textId="7D76F736" w:rsidR="00342B95" w:rsidRPr="00005FFC" w:rsidRDefault="00342B95" w:rsidP="00D31CD4">
      <w:pPr>
        <w:widowControl w:val="0"/>
        <w:tabs>
          <w:tab w:val="left" w:pos="709"/>
          <w:tab w:val="left" w:pos="1276"/>
          <w:tab w:val="left" w:pos="1701"/>
        </w:tabs>
        <w:jc w:val="both"/>
        <w:rPr>
          <w:color w:val="000000"/>
        </w:rPr>
      </w:pPr>
      <w:r w:rsidRPr="00005FFC">
        <w:rPr>
          <w:color w:val="000000"/>
        </w:rPr>
        <w:t xml:space="preserve">            6.4. За каждый факт неисполнения или ненадлежащего исполнения </w:t>
      </w:r>
      <w:r w:rsidRPr="00005FFC">
        <w:t>Исполнителем</w:t>
      </w:r>
      <w:r w:rsidRPr="00005FFC">
        <w:rPr>
          <w:color w:val="000000"/>
        </w:rPr>
        <w:t xml:space="preserve"> обязательств, предусмотренных договором, за исключением просрочки исполнения обязательств, предусмотренных договором, </w:t>
      </w:r>
      <w:r w:rsidRPr="00005FFC">
        <w:t>Исполнитель</w:t>
      </w:r>
      <w:r w:rsidRPr="00005FFC">
        <w:rPr>
          <w:color w:val="000000"/>
        </w:rPr>
        <w:t xml:space="preserve"> оплачивает штраф в размере 10 % (десять процентов) от суммы вознаграждения за оказание услуг</w:t>
      </w:r>
      <w:r w:rsidR="00E02E9D" w:rsidRPr="00005FFC">
        <w:rPr>
          <w:color w:val="000000"/>
        </w:rPr>
        <w:t xml:space="preserve"> в</w:t>
      </w:r>
      <w:r w:rsidR="005D6A24" w:rsidRPr="00005FFC">
        <w:rPr>
          <w:color w:val="000000"/>
        </w:rPr>
        <w:t xml:space="preserve"> месяце, в котором зафиксирован факт неисполнения или ненадлежащего исполнения</w:t>
      </w:r>
    </w:p>
    <w:p w14:paraId="687010BC" w14:textId="312BFE5A" w:rsidR="00342B95" w:rsidRPr="00005FFC" w:rsidRDefault="00342B95" w:rsidP="00D31CD4">
      <w:pPr>
        <w:tabs>
          <w:tab w:val="left" w:pos="709"/>
        </w:tabs>
        <w:jc w:val="both"/>
      </w:pPr>
      <w:r w:rsidRPr="00005FFC">
        <w:t xml:space="preserve">            6.</w:t>
      </w:r>
      <w:r w:rsidR="00E02E9D" w:rsidRPr="00005FFC">
        <w:t>5</w:t>
      </w:r>
      <w:r w:rsidRPr="00005FFC">
        <w:t>. Окончание срока действия договора не освобождает Стороны от ответственности за неисполнение или ненадлежащее исполнение ранее принятых на себя обязательств по договору.</w:t>
      </w:r>
    </w:p>
    <w:p w14:paraId="68F960C1" w14:textId="7FC99EC7" w:rsidR="00342B95" w:rsidRPr="00005FFC" w:rsidRDefault="00342B95" w:rsidP="00D31CD4">
      <w:pPr>
        <w:tabs>
          <w:tab w:val="left" w:pos="709"/>
        </w:tabs>
        <w:jc w:val="both"/>
      </w:pPr>
      <w:r w:rsidRPr="00005FFC">
        <w:lastRenderedPageBreak/>
        <w:t xml:space="preserve">            6.</w:t>
      </w:r>
      <w:r w:rsidR="00E02E9D" w:rsidRPr="00005FFC">
        <w:t>6</w:t>
      </w:r>
      <w:r w:rsidRPr="00005FFC">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201C174" w14:textId="74DD418F" w:rsidR="00342B95" w:rsidRPr="00005FFC" w:rsidRDefault="00342B95" w:rsidP="00D31CD4">
      <w:pPr>
        <w:tabs>
          <w:tab w:val="left" w:pos="709"/>
        </w:tabs>
        <w:jc w:val="both"/>
      </w:pPr>
      <w:r w:rsidRPr="00005FFC">
        <w:t xml:space="preserve">            6.</w:t>
      </w:r>
      <w:r w:rsidR="00E02E9D" w:rsidRPr="00005FFC">
        <w:t>7</w:t>
      </w:r>
      <w:r w:rsidRPr="00005FFC">
        <w:t>. Оплата штрафов, пени и неустоек, а также возмещение убытков, не освобождает Стороны от выполнения обязательств по договору.</w:t>
      </w:r>
    </w:p>
    <w:p w14:paraId="5013E70F" w14:textId="67290228" w:rsidR="00342B95" w:rsidRPr="00005FFC" w:rsidRDefault="00342B95" w:rsidP="00D31CD4">
      <w:pPr>
        <w:widowControl w:val="0"/>
        <w:tabs>
          <w:tab w:val="left" w:pos="709"/>
          <w:tab w:val="left" w:pos="1276"/>
          <w:tab w:val="left" w:pos="1701"/>
        </w:tabs>
        <w:jc w:val="both"/>
      </w:pPr>
      <w:r w:rsidRPr="00005FFC">
        <w:t xml:space="preserve">            6.</w:t>
      </w:r>
      <w:r w:rsidR="00E02E9D" w:rsidRPr="00005FFC">
        <w:t>8</w:t>
      </w:r>
      <w:r w:rsidRPr="00005FFC">
        <w:t xml:space="preserve">. </w:t>
      </w:r>
      <w:r w:rsidR="00AC2EBD" w:rsidRPr="00005FFC">
        <w:t>Заказчик</w:t>
      </w:r>
      <w:r w:rsidRPr="00005FFC">
        <w:t xml:space="preserve"> имеет право удержать сумму штрафов, пеней, неустоек из суммы, причитающейся </w:t>
      </w:r>
      <w:r w:rsidR="00AC2EBD" w:rsidRPr="00005FFC">
        <w:t>Исполнителю</w:t>
      </w:r>
      <w:r w:rsidRPr="00005FFC">
        <w:t xml:space="preserve"> за оказанные услуги</w:t>
      </w:r>
    </w:p>
    <w:p w14:paraId="7B27D66F" w14:textId="1561C0AE" w:rsidR="00327A61" w:rsidRPr="00670106" w:rsidRDefault="006C6E81" w:rsidP="00D31CD4">
      <w:pPr>
        <w:ind w:firstLine="708"/>
        <w:jc w:val="both"/>
      </w:pPr>
      <w:r w:rsidRPr="00670106">
        <w:t>6</w:t>
      </w:r>
      <w:r w:rsidR="00342B95" w:rsidRPr="00670106">
        <w:t>.</w:t>
      </w:r>
      <w:r w:rsidR="00E02E9D" w:rsidRPr="00670106">
        <w:t>9</w:t>
      </w:r>
      <w:r w:rsidRPr="00670106">
        <w:t>.</w:t>
      </w:r>
      <w:r w:rsidR="005D6A24" w:rsidRPr="00670106">
        <w:t xml:space="preserve"> </w:t>
      </w:r>
      <w:r w:rsidR="00327A61" w:rsidRPr="00005FFC">
        <w:t xml:space="preserve">Заказчик ни при каких обстоятельствах не несет ответственности перед Исполнителем за остановку </w:t>
      </w:r>
      <w:r w:rsidR="00352647" w:rsidRPr="00005FFC">
        <w:t>производства, упущенную</w:t>
      </w:r>
      <w:r w:rsidR="00327A61" w:rsidRPr="00005FFC">
        <w:t xml:space="preserve"> выгоду, другие косвенные потери или их последствия, вне зависимости от того, мог ли Исполнитель предвидеть возможность таких</w:t>
      </w:r>
      <w:r w:rsidR="00327A61" w:rsidRPr="00670106">
        <w:t xml:space="preserve"> потерь в конкретной ситуации.</w:t>
      </w:r>
    </w:p>
    <w:p w14:paraId="20EB04B8" w14:textId="0630D27F" w:rsidR="00327A61" w:rsidRPr="00005FFC" w:rsidRDefault="00342B95" w:rsidP="00D31CD4">
      <w:pPr>
        <w:ind w:firstLine="708"/>
        <w:jc w:val="both"/>
      </w:pPr>
      <w:r w:rsidRPr="00005FFC">
        <w:t>6.1</w:t>
      </w:r>
      <w:r w:rsidR="00E02E9D" w:rsidRPr="00005FFC">
        <w:t>0</w:t>
      </w:r>
      <w:r w:rsidR="006C6E81" w:rsidRPr="00005FFC">
        <w:t>.</w:t>
      </w:r>
      <w:r w:rsidR="00352647" w:rsidRPr="00005FFC">
        <w:t xml:space="preserve"> </w:t>
      </w:r>
      <w:r w:rsidR="00327A61" w:rsidRPr="00005FFC">
        <w:t>В случае несвоевременной оплаты услуг Исполнителя по настоящему Договору, включая любые Дополнительные соглашения, Приложения и прочие неотъемлемые части настоящего Договора, Исполнитель оставляет за собой право приостановить оказание услуг до полного погашения образовавшейся задолженности.</w:t>
      </w:r>
    </w:p>
    <w:p w14:paraId="1A081068" w14:textId="77777777" w:rsidR="00360B2C" w:rsidRPr="00005FFC" w:rsidRDefault="00360B2C" w:rsidP="00D31CD4">
      <w:pPr>
        <w:ind w:firstLine="708"/>
        <w:jc w:val="both"/>
      </w:pPr>
    </w:p>
    <w:p w14:paraId="7320D0B8" w14:textId="77777777" w:rsidR="00327A61" w:rsidRPr="00670106" w:rsidRDefault="00327A61" w:rsidP="00327A61">
      <w:pPr>
        <w:jc w:val="both"/>
      </w:pPr>
    </w:p>
    <w:p w14:paraId="4CF426CB" w14:textId="3B14ECB1" w:rsidR="00327A61" w:rsidRPr="00670106" w:rsidRDefault="00327A61" w:rsidP="006932A6">
      <w:pPr>
        <w:pStyle w:val="a4"/>
        <w:numPr>
          <w:ilvl w:val="0"/>
          <w:numId w:val="16"/>
        </w:numPr>
        <w:jc w:val="center"/>
        <w:rPr>
          <w:b/>
        </w:rPr>
      </w:pPr>
      <w:r w:rsidRPr="00670106">
        <w:rPr>
          <w:b/>
        </w:rPr>
        <w:t>ОБСТОЯТЕЛЬСТВА НЕПРЕОДОЛИМОЙ СИЛЫ (ФОРС-МАЖОР).</w:t>
      </w:r>
    </w:p>
    <w:p w14:paraId="1A12A87B" w14:textId="77777777" w:rsidR="003F54AE" w:rsidRPr="00670106" w:rsidRDefault="003F54AE" w:rsidP="003F54AE">
      <w:pPr>
        <w:ind w:left="142"/>
        <w:jc w:val="center"/>
        <w:rPr>
          <w:b/>
        </w:rPr>
      </w:pPr>
    </w:p>
    <w:p w14:paraId="4D810EA4" w14:textId="77777777" w:rsidR="00327A61" w:rsidRPr="00005FFC" w:rsidRDefault="00327A61" w:rsidP="00A56202">
      <w:pPr>
        <w:ind w:firstLine="708"/>
        <w:jc w:val="both"/>
      </w:pPr>
      <w:r w:rsidRPr="00005FFC">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Стороны не могли предвидеть или предотвратить. Под обстоятельствами непреодолимой силы понимаются: наводнение, пожар, землетрясение, эпидемия и другие явления природы, война или военные действия и т.п.</w:t>
      </w:r>
    </w:p>
    <w:p w14:paraId="6B1B7BB2" w14:textId="143A4853" w:rsidR="00327A61" w:rsidRPr="00005FFC" w:rsidRDefault="00327A61" w:rsidP="00A56202">
      <w:pPr>
        <w:ind w:firstLine="708"/>
        <w:jc w:val="both"/>
      </w:pPr>
      <w:r w:rsidRPr="00005FFC">
        <w:t>7.2. При наступлении обстоятельств, указанных в п.7.1. Договора, каждая из Сторон должна в течение 5 (</w:t>
      </w:r>
      <w:r w:rsidR="00A91CC2" w:rsidRPr="00005FFC">
        <w:t>п</w:t>
      </w:r>
      <w:r w:rsidRPr="00005FFC">
        <w:t>яти) календарных дней известить о них в письменном виде другую Сторону. Сторона, ссылающаяся на обстоятельства непреодолимой силы</w:t>
      </w:r>
      <w:r w:rsidR="00A91CC2" w:rsidRPr="00005FFC">
        <w:t>,</w:t>
      </w:r>
      <w:r w:rsidRPr="00005FFC">
        <w:t xml:space="preserve"> должна незамедлительно предоставить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18655EDE" w14:textId="1AF55E23" w:rsidR="00327A61" w:rsidRPr="00005FFC" w:rsidRDefault="00327A61" w:rsidP="00A56202">
      <w:pPr>
        <w:ind w:firstLine="708"/>
        <w:jc w:val="both"/>
      </w:pPr>
      <w:r w:rsidRPr="00005FFC">
        <w:t>7.3. Если Сторона, подвергшаяся воздействию обстоятельств непреодолимой силы, не направит в течение 5 (</w:t>
      </w:r>
      <w:r w:rsidR="00A91CC2" w:rsidRPr="00005FFC">
        <w:t>п</w:t>
      </w:r>
      <w:r w:rsidRPr="00005FFC">
        <w:t>яти) календарных дней извещение, предусмотренное в п.7.2. Договора, то такая Сторона лишается права ссылаться на такие обстоятельства как на основание освобождения ее от ответственности за неисполнение или ненадлежащее исполнение обязательств по Договору.</w:t>
      </w:r>
    </w:p>
    <w:p w14:paraId="03F5203A" w14:textId="52293137" w:rsidR="00327A61" w:rsidRPr="00005FFC" w:rsidRDefault="00327A61" w:rsidP="00A56202">
      <w:pPr>
        <w:ind w:firstLine="708"/>
        <w:jc w:val="both"/>
      </w:pPr>
      <w:r w:rsidRPr="00005FFC">
        <w:t>7.4. Если наступившие обстоятельства, перечисленные в п.7.1. Договора, и их последствия продолжают действовать более 2 (</w:t>
      </w:r>
      <w:r w:rsidR="00A91CC2" w:rsidRPr="00005FFC">
        <w:t>д</w:t>
      </w:r>
      <w:r w:rsidRPr="00005FFC">
        <w:t>вух) месяцев, Стороны проводят дополнительные переговоры для выявления приемлемых альтернативных способов исполнения Договора.</w:t>
      </w:r>
    </w:p>
    <w:p w14:paraId="6DE1FFAC" w14:textId="0ED272DD" w:rsidR="00327A61" w:rsidRPr="00005FFC" w:rsidRDefault="00327A61" w:rsidP="00327A61">
      <w:pPr>
        <w:ind w:firstLine="708"/>
        <w:jc w:val="both"/>
      </w:pPr>
      <w:r w:rsidRPr="00005FFC">
        <w:t xml:space="preserve">7.5. В случае если исполнение настоящего Договора существенно приостанавливается в результате обстоятельств непреодолимой силы, срок действия которых превышает </w:t>
      </w:r>
      <w:r w:rsidR="00F02420" w:rsidRPr="00005FFC">
        <w:t>3</w:t>
      </w:r>
      <w:r w:rsidRPr="00005FFC">
        <w:t xml:space="preserve"> (</w:t>
      </w:r>
      <w:r w:rsidR="00F02420" w:rsidRPr="00005FFC">
        <w:t>три</w:t>
      </w:r>
      <w:r w:rsidRPr="00005FFC">
        <w:t xml:space="preserve">) месяцев, каждая из Сторон вправе расторгнуть настоящий </w:t>
      </w:r>
      <w:r w:rsidR="00AC2EBD" w:rsidRPr="00005FFC">
        <w:t>без требования возмещения убытков, понесенных в связи с наступлением таких обстоятельств, письменно известив об этом другую Сторону не менее чем за 10 (десять) дней до даты расторжения, при этом фактически оказанные Исполнителем услуги подлежат оплате в соответствии с условиями договора</w:t>
      </w:r>
    </w:p>
    <w:p w14:paraId="121A68F1" w14:textId="77777777" w:rsidR="00327A61" w:rsidRPr="00670106" w:rsidRDefault="00327A61" w:rsidP="00327A61">
      <w:pPr>
        <w:jc w:val="center"/>
        <w:rPr>
          <w:b/>
        </w:rPr>
      </w:pPr>
    </w:p>
    <w:p w14:paraId="1A3897FB" w14:textId="36A04CE9" w:rsidR="00327A61" w:rsidRPr="00670106" w:rsidRDefault="00327A61" w:rsidP="006932A6">
      <w:pPr>
        <w:pStyle w:val="a4"/>
        <w:numPr>
          <w:ilvl w:val="0"/>
          <w:numId w:val="16"/>
        </w:numPr>
        <w:jc w:val="center"/>
        <w:rPr>
          <w:b/>
        </w:rPr>
      </w:pPr>
      <w:r w:rsidRPr="00670106">
        <w:rPr>
          <w:b/>
        </w:rPr>
        <w:t>ПОРЯДОК ДОСРОЧНОГО РАСТОРЖЕНИЯ ДОГОВОРА.</w:t>
      </w:r>
    </w:p>
    <w:p w14:paraId="55836E29" w14:textId="77777777" w:rsidR="003F54AE" w:rsidRPr="00670106" w:rsidRDefault="003F54AE" w:rsidP="003F54AE">
      <w:pPr>
        <w:ind w:left="142"/>
        <w:jc w:val="center"/>
        <w:rPr>
          <w:b/>
        </w:rPr>
      </w:pPr>
    </w:p>
    <w:p w14:paraId="082B3507" w14:textId="66B0990D" w:rsidR="00327A61" w:rsidRPr="00005FFC" w:rsidRDefault="00327A61" w:rsidP="00327A61">
      <w:pPr>
        <w:ind w:firstLine="708"/>
        <w:jc w:val="both"/>
      </w:pPr>
      <w:r w:rsidRPr="00005FFC">
        <w:lastRenderedPageBreak/>
        <w:t xml:space="preserve">8.1. Стороны установили, что досрочное расторжение настоящего Договора возможно по соглашению Сторон или по инициативе любой из Сторон (односторонний внесудебный отказ от Договора на основании ст. 782 ГК РФ), посредством направления другой Стороне соответствующего письменного уведомления не менее, чем за </w:t>
      </w:r>
      <w:r w:rsidR="001410D5" w:rsidRPr="00005FFC">
        <w:t>30</w:t>
      </w:r>
      <w:r w:rsidRPr="00005FFC">
        <w:t xml:space="preserve"> (</w:t>
      </w:r>
      <w:r w:rsidR="001410D5" w:rsidRPr="00005FFC">
        <w:t>тридцать</w:t>
      </w:r>
      <w:r w:rsidRPr="00005FFC">
        <w:t xml:space="preserve">) </w:t>
      </w:r>
      <w:r w:rsidR="001410D5" w:rsidRPr="00005FFC">
        <w:t>календарных</w:t>
      </w:r>
      <w:r w:rsidRPr="00005FFC">
        <w:t xml:space="preserve"> дней до предполагаемой даты расторжения Договора. В указанном случае Договор прекращает свое действие и считается расторгнутым по истечении </w:t>
      </w:r>
      <w:r w:rsidR="001410D5" w:rsidRPr="00005FFC">
        <w:t>30</w:t>
      </w:r>
      <w:r w:rsidRPr="00005FFC">
        <w:t xml:space="preserve"> (</w:t>
      </w:r>
      <w:r w:rsidR="001410D5" w:rsidRPr="00005FFC">
        <w:t>тридцати</w:t>
      </w:r>
      <w:r w:rsidRPr="00005FFC">
        <w:t xml:space="preserve">) </w:t>
      </w:r>
      <w:r w:rsidR="001410D5" w:rsidRPr="00005FFC">
        <w:t>календарных</w:t>
      </w:r>
      <w:r w:rsidRPr="00005FFC">
        <w:t xml:space="preserve"> дней с даты получения Стороной соответствующего уведомления от другой Стороны.</w:t>
      </w:r>
    </w:p>
    <w:p w14:paraId="7C9E13E6" w14:textId="291FCF89" w:rsidR="00327A61" w:rsidRPr="00005FFC" w:rsidRDefault="00327A61" w:rsidP="00327A61">
      <w:pPr>
        <w:ind w:firstLine="708"/>
        <w:jc w:val="both"/>
      </w:pPr>
      <w:r w:rsidRPr="00005FFC">
        <w:t>8.2. В случае прекращения настоящего Договора по любому из оснований, Стороны обязаны произвести взаимные расчеты по настоящему Договору в течение 20 (двадцати) рабочих дней с даты прекращения его действия. Не позднее указанного срока Исполнитель обязан передать Заказчику всю имеющуюся у Исполнителя документацию, касающуюся исполнения настоящего Договора.</w:t>
      </w:r>
    </w:p>
    <w:p w14:paraId="1F0A1248" w14:textId="52E2B7C8" w:rsidR="00AC2EBD" w:rsidRPr="00005FFC" w:rsidRDefault="00AC2EBD" w:rsidP="00AC2EBD">
      <w:pPr>
        <w:ind w:firstLine="709"/>
        <w:contextualSpacing/>
        <w:jc w:val="both"/>
      </w:pPr>
      <w:r w:rsidRPr="00005FFC">
        <w:t>8.3.</w:t>
      </w:r>
      <w:r w:rsidR="00352647" w:rsidRPr="00005FFC">
        <w:t xml:space="preserve"> </w:t>
      </w:r>
      <w:r w:rsidRPr="00005FFC">
        <w:t>Расторжение договора допускается по соглашению Сторон, по решению суда, в случае одностороннего отказа от исполнения договора в соответствии с Гражданским кодексом РФ и условиями договора.</w:t>
      </w:r>
    </w:p>
    <w:p w14:paraId="606C0EF9" w14:textId="63BDC7D4" w:rsidR="00AC2EBD" w:rsidRPr="00005FFC" w:rsidRDefault="00AC2EBD" w:rsidP="00AC2EBD">
      <w:pPr>
        <w:ind w:firstLine="709"/>
        <w:contextualSpacing/>
        <w:jc w:val="both"/>
      </w:pPr>
      <w:r w:rsidRPr="00005FFC">
        <w:t xml:space="preserve">8.4. Заказчик имеет право расторгнуть договор в одностороннем порядке, путем письменного уведомления Исполнителя в порядке, указанном в п. 8.6 договора. </w:t>
      </w:r>
    </w:p>
    <w:p w14:paraId="2C8756DA" w14:textId="17472EAF" w:rsidR="00AC2EBD" w:rsidRPr="00005FFC" w:rsidRDefault="00AC2EBD" w:rsidP="00AC2EBD">
      <w:pPr>
        <w:ind w:firstLine="709"/>
        <w:contextualSpacing/>
        <w:jc w:val="both"/>
      </w:pPr>
      <w:r w:rsidRPr="00005FFC">
        <w:t xml:space="preserve">8.4. В случае нарушения Исполнителем условий договора Заказчик имеет право отказаться от исполнения договора, без возмещения Исполнителю убытков, причиненных прекращением договора. </w:t>
      </w:r>
    </w:p>
    <w:p w14:paraId="5F1BAE5A" w14:textId="72173568" w:rsidR="00AC2EBD" w:rsidRPr="00005FFC" w:rsidRDefault="00AC2EBD" w:rsidP="00AC2EBD">
      <w:pPr>
        <w:ind w:firstLine="709"/>
        <w:contextualSpacing/>
        <w:jc w:val="both"/>
      </w:pPr>
      <w:r w:rsidRPr="00005FFC">
        <w:t>8.5.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 8.3 настоящего договора.</w:t>
      </w:r>
    </w:p>
    <w:p w14:paraId="43FCA5A3" w14:textId="76042710" w:rsidR="00AC2EBD" w:rsidRPr="00005FFC" w:rsidRDefault="00AC2EBD" w:rsidP="00AC2EBD">
      <w:pPr>
        <w:ind w:firstLine="709"/>
        <w:contextualSpacing/>
        <w:jc w:val="both"/>
      </w:pPr>
      <w:r w:rsidRPr="00005FFC">
        <w:t xml:space="preserve">8.6. Уведомление Заказчика об одностороннем отказе от исполнения договора в течение 3 (трех) рабочих дней с даты принятия такого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3A17DB" w:rsidRPr="00005FFC">
        <w:t>Заказчиком</w:t>
      </w:r>
      <w:r w:rsidRPr="00005FFC">
        <w:t xml:space="preserve"> подтверждения о его вручении </w:t>
      </w:r>
      <w:r w:rsidR="003A17DB" w:rsidRPr="00005FFC">
        <w:t>Исполнителю</w:t>
      </w:r>
      <w:r w:rsidRPr="00005FFC">
        <w:t xml:space="preserve">. Выполнение </w:t>
      </w:r>
      <w:r w:rsidR="003A17DB" w:rsidRPr="00005FFC">
        <w:t>Заказчиком</w:t>
      </w:r>
      <w:r w:rsidRPr="00005FFC">
        <w:t xml:space="preserve"> требований настоящего пункта считается надлежащим уведомлением </w:t>
      </w:r>
      <w:r w:rsidR="003A17DB" w:rsidRPr="00005FFC">
        <w:t>исполнителя</w:t>
      </w:r>
      <w:r w:rsidRPr="00005FFC">
        <w:t xml:space="preserve"> об одностороннем отказе от исполнения договора. Датой такого надлежащего уведомления признается дата получения </w:t>
      </w:r>
      <w:r w:rsidR="003A17DB" w:rsidRPr="00005FFC">
        <w:t>Заказчиком</w:t>
      </w:r>
      <w:r w:rsidRPr="00005FFC">
        <w:t xml:space="preserve"> подтверждения о вручении </w:t>
      </w:r>
      <w:r w:rsidR="003A17DB" w:rsidRPr="00005FFC">
        <w:t>Заказчику</w:t>
      </w:r>
      <w:r w:rsidRPr="00005FFC">
        <w:t xml:space="preserve"> указанного уведомления либо дата получения </w:t>
      </w:r>
      <w:r w:rsidR="003A17DB" w:rsidRPr="00005FFC">
        <w:t>Заказчиком</w:t>
      </w:r>
      <w:r w:rsidRPr="00005FFC">
        <w:t xml:space="preserve"> информации об отсутствии </w:t>
      </w:r>
      <w:r w:rsidR="003A17DB" w:rsidRPr="00005FFC">
        <w:t>Исполнителя</w:t>
      </w:r>
      <w:r w:rsidRPr="00005FFC">
        <w:t xml:space="preserve"> по его адресу, указанному в договоре. При невозможности получения подтверждения или информации, датой надлежащего уведомления признается дата возвращения корреспонденции из отделения связи в связи с истечением срока хранения.  Договор считается расторгнутым по истечении 10 (десяти) дней с даты надлежащего уведомления </w:t>
      </w:r>
      <w:r w:rsidR="003A17DB" w:rsidRPr="00005FFC">
        <w:t>Заказчиком Исполнителя</w:t>
      </w:r>
      <w:r w:rsidRPr="00005FFC">
        <w:t xml:space="preserve"> об одностороннем отказе от исполнения договора.</w:t>
      </w:r>
    </w:p>
    <w:p w14:paraId="003B9AD1" w14:textId="6D7A271C" w:rsidR="00AC2EBD" w:rsidRPr="00005FFC" w:rsidRDefault="003A17DB" w:rsidP="00AC2EBD">
      <w:pPr>
        <w:ind w:firstLine="709"/>
        <w:contextualSpacing/>
        <w:jc w:val="both"/>
      </w:pPr>
      <w:r w:rsidRPr="00005FFC">
        <w:t>8</w:t>
      </w:r>
      <w:r w:rsidR="00AC2EBD" w:rsidRPr="00005FFC">
        <w:t>.</w:t>
      </w:r>
      <w:r w:rsidR="005D6A24" w:rsidRPr="00005FFC">
        <w:t>7</w:t>
      </w:r>
      <w:r w:rsidR="00AC2EBD" w:rsidRPr="00005FFC">
        <w:t xml:space="preserve">. </w:t>
      </w:r>
      <w:r w:rsidR="0089203F" w:rsidRPr="00005FFC">
        <w:t xml:space="preserve">Исполнитель </w:t>
      </w:r>
      <w:r w:rsidR="00AC2EBD" w:rsidRPr="00005FFC">
        <w:t xml:space="preserve">вправе расторгнуть договор в порядке одностороннего отказа в случае, если </w:t>
      </w:r>
      <w:r w:rsidRPr="00005FFC">
        <w:t>Заказчик</w:t>
      </w:r>
      <w:r w:rsidR="00AC2EBD" w:rsidRPr="00005FFC">
        <w:t xml:space="preserve"> неоднократно нарушил обязательства по оплате вознаграждения.</w:t>
      </w:r>
    </w:p>
    <w:p w14:paraId="09AEF635" w14:textId="2B384E9F" w:rsidR="00AC2EBD" w:rsidRPr="00005FFC" w:rsidRDefault="003A17DB" w:rsidP="00AC2EBD">
      <w:pPr>
        <w:ind w:firstLine="709"/>
        <w:contextualSpacing/>
        <w:jc w:val="both"/>
      </w:pPr>
      <w:r w:rsidRPr="00005FFC">
        <w:t>8</w:t>
      </w:r>
      <w:r w:rsidR="00AC2EBD" w:rsidRPr="00005FFC">
        <w:t>.</w:t>
      </w:r>
      <w:r w:rsidR="005D6A24" w:rsidRPr="00005FFC">
        <w:t>8</w:t>
      </w:r>
      <w:r w:rsidR="00AC2EBD" w:rsidRPr="00005FFC">
        <w:t xml:space="preserve">. Решение </w:t>
      </w:r>
      <w:r w:rsidRPr="00005FFC">
        <w:t>Исполнителя</w:t>
      </w:r>
      <w:r w:rsidR="00AC2EBD" w:rsidRPr="00005FFC">
        <w:t xml:space="preserve"> об одностороннем отказе от исполнения договора не позднее чем в течение 3 (трех) рабочих дней с даты принятия такого решения направляется </w:t>
      </w:r>
      <w:r w:rsidRPr="00005FFC">
        <w:t>Заказчику</w:t>
      </w:r>
      <w:r w:rsidR="00AC2EBD" w:rsidRPr="00005FFC">
        <w:t xml:space="preserve"> по почте заказным письмом с уведомлением о вручении по адресу </w:t>
      </w:r>
      <w:r w:rsidRPr="00005FFC">
        <w:t>Заказчика</w:t>
      </w:r>
      <w:r w:rsidR="00AC2EBD" w:rsidRPr="00005FFC">
        <w:t xml:space="preserve">,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005FFC">
        <w:t>Исполнителем</w:t>
      </w:r>
      <w:r w:rsidR="00AC2EBD" w:rsidRPr="00005FFC">
        <w:t xml:space="preserve"> подтверждения о его вручении </w:t>
      </w:r>
      <w:r w:rsidRPr="00005FFC">
        <w:t>Заказчику</w:t>
      </w:r>
      <w:r w:rsidR="00AC2EBD" w:rsidRPr="00005FFC">
        <w:t xml:space="preserve">. Выполнение </w:t>
      </w:r>
      <w:r w:rsidRPr="00005FFC">
        <w:t>Исполнителем</w:t>
      </w:r>
      <w:r w:rsidR="00AC2EBD" w:rsidRPr="00005FFC">
        <w:t xml:space="preserve"> требований настоящей части считается надлежащим уведомлением </w:t>
      </w:r>
      <w:r w:rsidRPr="00005FFC">
        <w:t>Заказчика</w:t>
      </w:r>
      <w:r w:rsidR="00AC2EBD" w:rsidRPr="00005FFC">
        <w:t xml:space="preserve"> об одностороннем отказе от исполнения договора. Датой такого надлежащего уведомления признается дата получения </w:t>
      </w:r>
      <w:r w:rsidRPr="00005FFC">
        <w:t>Исполнителем</w:t>
      </w:r>
      <w:r w:rsidR="00AC2EBD" w:rsidRPr="00005FFC">
        <w:t xml:space="preserve"> подтверждения о вручении </w:t>
      </w:r>
      <w:r w:rsidRPr="00005FFC">
        <w:t>Заказчику</w:t>
      </w:r>
      <w:r w:rsidR="00AC2EBD" w:rsidRPr="00005FFC">
        <w:t xml:space="preserve"> указанного уведомления.</w:t>
      </w:r>
    </w:p>
    <w:p w14:paraId="1827FE2A" w14:textId="18D0E093" w:rsidR="00AC2EBD" w:rsidRPr="00005FFC" w:rsidRDefault="003A17DB" w:rsidP="00AC2EBD">
      <w:pPr>
        <w:ind w:firstLine="709"/>
        <w:contextualSpacing/>
        <w:jc w:val="both"/>
      </w:pPr>
      <w:r w:rsidRPr="00005FFC">
        <w:lastRenderedPageBreak/>
        <w:t>8</w:t>
      </w:r>
      <w:r w:rsidR="00AC2EBD" w:rsidRPr="00005FFC">
        <w:t>.</w:t>
      </w:r>
      <w:r w:rsidR="005D6A24" w:rsidRPr="00005FFC">
        <w:t>9</w:t>
      </w:r>
      <w:r w:rsidR="00AC2EBD" w:rsidRPr="00005FFC">
        <w:t xml:space="preserve">. Решение </w:t>
      </w:r>
      <w:r w:rsidRPr="00005FFC">
        <w:t>Исполнителя</w:t>
      </w:r>
      <w:r w:rsidR="00AC2EBD" w:rsidRPr="00005FFC">
        <w:t xml:space="preserve"> об одностороннем отказе от исполнения договора вступает в силу, и договор считается расторгнутым через 10 (десять) дней с даты надлежащего уведомления </w:t>
      </w:r>
      <w:r w:rsidRPr="00005FFC">
        <w:t>Исполнителем</w:t>
      </w:r>
      <w:r w:rsidR="00AC2EBD" w:rsidRPr="00005FFC">
        <w:t xml:space="preserve"> </w:t>
      </w:r>
      <w:r w:rsidRPr="00005FFC">
        <w:t>Заказчика</w:t>
      </w:r>
      <w:r w:rsidR="00AC2EBD" w:rsidRPr="00005FFC">
        <w:t xml:space="preserve"> об одностороннем отказе от исполнения договора.</w:t>
      </w:r>
    </w:p>
    <w:p w14:paraId="514E47DF" w14:textId="20441530" w:rsidR="00AC2EBD" w:rsidRPr="00005FFC" w:rsidRDefault="003A17DB" w:rsidP="00AC2EBD">
      <w:pPr>
        <w:ind w:firstLine="709"/>
        <w:contextualSpacing/>
        <w:jc w:val="both"/>
      </w:pPr>
      <w:r w:rsidRPr="00005FFC">
        <w:t>8</w:t>
      </w:r>
      <w:r w:rsidR="00AC2EBD" w:rsidRPr="00005FFC">
        <w:t>.1</w:t>
      </w:r>
      <w:r w:rsidR="005D6A24" w:rsidRPr="00005FFC">
        <w:t>0</w:t>
      </w:r>
      <w:r w:rsidR="00AC2EBD" w:rsidRPr="00005FFC">
        <w:t xml:space="preserve">. </w:t>
      </w:r>
      <w:r w:rsidRPr="00005FFC">
        <w:t>Исполнитель</w:t>
      </w:r>
      <w:r w:rsidR="00AC2EBD" w:rsidRPr="00005FFC">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005FFC">
        <w:t>Заказчика</w:t>
      </w:r>
      <w:r w:rsidR="00AC2EBD" w:rsidRPr="00005FFC">
        <w:t xml:space="preserve">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43281090" w14:textId="6EED853D" w:rsidR="00AC2EBD" w:rsidRPr="00005FFC" w:rsidRDefault="003A17DB" w:rsidP="00AC2EBD">
      <w:pPr>
        <w:ind w:firstLine="709"/>
        <w:contextualSpacing/>
        <w:jc w:val="both"/>
      </w:pPr>
      <w:r w:rsidRPr="00005FFC">
        <w:t>8</w:t>
      </w:r>
      <w:r w:rsidR="00AC2EBD" w:rsidRPr="00005FFC">
        <w:t>.1</w:t>
      </w:r>
      <w:r w:rsidR="005D6A24" w:rsidRPr="00005FFC">
        <w:t>1</w:t>
      </w:r>
      <w:r w:rsidR="00AC2EBD" w:rsidRPr="00005FFC">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3103EAC" w14:textId="291D54D8" w:rsidR="00AC2EBD" w:rsidRPr="00005FFC" w:rsidRDefault="003A17DB" w:rsidP="00AC2EBD">
      <w:pPr>
        <w:ind w:firstLine="709"/>
        <w:contextualSpacing/>
        <w:jc w:val="both"/>
      </w:pPr>
      <w:r w:rsidRPr="00005FFC">
        <w:t>8</w:t>
      </w:r>
      <w:r w:rsidR="00AC2EBD" w:rsidRPr="00005FFC">
        <w:t>.1</w:t>
      </w:r>
      <w:r w:rsidR="005D6A24" w:rsidRPr="00005FFC">
        <w:t>2</w:t>
      </w:r>
      <w:r w:rsidR="00AC2EBD" w:rsidRPr="00005FFC">
        <w:t xml:space="preserve">. По соглашению Сторон расторжение договора производится Сторонами путём подписания соответствующего соглашения о расторжении, при этом Сторона, которой направлено предложение о расторжении договора, должна дать письменный ответ по существу в срок не позднее 10 (десяти) календарных дней с даты его получения. При этом Стороны производят сверку расчётов, которой подтверждается объем надлежаще выполненных </w:t>
      </w:r>
      <w:r w:rsidRPr="00005FFC">
        <w:t>Исполнителем</w:t>
      </w:r>
      <w:r w:rsidR="00AC2EBD" w:rsidRPr="00005FFC">
        <w:t xml:space="preserve"> обязательств и наличие/отсутствие претензий со стороны </w:t>
      </w:r>
      <w:r w:rsidRPr="00005FFC">
        <w:t>Заказчика</w:t>
      </w:r>
      <w:r w:rsidR="00AC2EBD" w:rsidRPr="00005FFC">
        <w:t>.</w:t>
      </w:r>
    </w:p>
    <w:p w14:paraId="51414EEF" w14:textId="654CBAA8" w:rsidR="00AC2EBD" w:rsidRPr="00005FFC" w:rsidRDefault="003A17DB" w:rsidP="00AC2EBD">
      <w:pPr>
        <w:ind w:firstLine="709"/>
        <w:contextualSpacing/>
        <w:jc w:val="both"/>
      </w:pPr>
      <w:r w:rsidRPr="00005FFC">
        <w:t>8</w:t>
      </w:r>
      <w:r w:rsidR="00AC2EBD" w:rsidRPr="00005FFC">
        <w:t>.1</w:t>
      </w:r>
      <w:r w:rsidR="005D6A24" w:rsidRPr="00005FFC">
        <w:t>3</w:t>
      </w:r>
      <w:r w:rsidR="00AC2EBD" w:rsidRPr="00005FFC">
        <w:t>. Расторжение договора влечёт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14:paraId="517E09CE" w14:textId="4BA1B737" w:rsidR="00AC2EBD" w:rsidRPr="00005FFC" w:rsidRDefault="00333EA4" w:rsidP="00AC2EBD">
      <w:pPr>
        <w:ind w:firstLine="709"/>
        <w:contextualSpacing/>
        <w:jc w:val="both"/>
      </w:pPr>
      <w:r w:rsidRPr="00005FFC">
        <w:t>8</w:t>
      </w:r>
      <w:r w:rsidR="00AC2EBD" w:rsidRPr="00005FFC">
        <w:t>.1</w:t>
      </w:r>
      <w:r w:rsidR="005D6A24" w:rsidRPr="00005FFC">
        <w:t>4</w:t>
      </w:r>
      <w:r w:rsidR="00AC2EBD" w:rsidRPr="00005FFC">
        <w:t>. Любые изменения и дополнения к договору действительны при условии, если они совершены в письменной форме, подписаны надлежаще уполномоченными на то представителями Сторон, и становятся неотъемлемой частью договора.</w:t>
      </w:r>
    </w:p>
    <w:p w14:paraId="36A50B03" w14:textId="1A874FA8" w:rsidR="00AC2EBD" w:rsidRPr="00005FFC" w:rsidRDefault="00AC2EBD" w:rsidP="00626B42">
      <w:pPr>
        <w:pStyle w:val="af6"/>
        <w:ind w:firstLine="0"/>
        <w:contextualSpacing/>
        <w:rPr>
          <w:rFonts w:ascii="Times New Roman" w:hAnsi="Times New Roman" w:cs="Times New Roman"/>
          <w:sz w:val="24"/>
          <w:szCs w:val="24"/>
        </w:rPr>
      </w:pPr>
      <w:r w:rsidRPr="00005FFC">
        <w:rPr>
          <w:rFonts w:ascii="Times New Roman" w:hAnsi="Times New Roman" w:cs="Times New Roman"/>
          <w:sz w:val="24"/>
          <w:szCs w:val="24"/>
        </w:rPr>
        <w:t>8.1</w:t>
      </w:r>
      <w:r w:rsidR="005D6A24" w:rsidRPr="00005FFC">
        <w:rPr>
          <w:rFonts w:ascii="Times New Roman" w:hAnsi="Times New Roman" w:cs="Times New Roman"/>
          <w:sz w:val="24"/>
          <w:szCs w:val="24"/>
        </w:rPr>
        <w:t>5</w:t>
      </w:r>
      <w:r w:rsidRPr="00005FFC">
        <w:rPr>
          <w:rFonts w:ascii="Times New Roman" w:hAnsi="Times New Roman" w:cs="Times New Roman"/>
          <w:sz w:val="24"/>
          <w:szCs w:val="24"/>
        </w:rPr>
        <w:t>.</w:t>
      </w:r>
      <w:r w:rsidRPr="00005FFC">
        <w:rPr>
          <w:rFonts w:ascii="Times New Roman" w:hAnsi="Times New Roman" w:cs="Times New Roman"/>
          <w:sz w:val="24"/>
          <w:szCs w:val="24"/>
        </w:rPr>
        <w:tab/>
        <w:t>При исполнении договора изменение его существенных условий не допускается, за исключением случаев, предусмотренных действующим законодательством РФ.</w:t>
      </w:r>
    </w:p>
    <w:p w14:paraId="5407A171" w14:textId="77777777" w:rsidR="00CA080B" w:rsidRPr="00005FFC" w:rsidRDefault="00CA080B" w:rsidP="00626B42">
      <w:pPr>
        <w:pStyle w:val="af6"/>
        <w:ind w:firstLine="0"/>
        <w:contextualSpacing/>
        <w:rPr>
          <w:rFonts w:ascii="Times New Roman" w:hAnsi="Times New Roman" w:cs="Times New Roman"/>
          <w:sz w:val="24"/>
          <w:szCs w:val="24"/>
        </w:rPr>
      </w:pPr>
    </w:p>
    <w:p w14:paraId="4E2AE26D" w14:textId="3EB360C9" w:rsidR="00333EA4" w:rsidRPr="00005FFC" w:rsidRDefault="003F54AE" w:rsidP="00333EA4">
      <w:pPr>
        <w:pStyle w:val="a4"/>
        <w:widowControl w:val="0"/>
        <w:numPr>
          <w:ilvl w:val="0"/>
          <w:numId w:val="8"/>
        </w:numPr>
        <w:pBdr>
          <w:between w:val="single" w:sz="4" w:space="1" w:color="auto"/>
        </w:pBdr>
        <w:tabs>
          <w:tab w:val="left" w:pos="284"/>
          <w:tab w:val="left" w:pos="993"/>
        </w:tabs>
        <w:spacing w:before="120" w:after="120"/>
        <w:contextualSpacing w:val="0"/>
        <w:jc w:val="center"/>
      </w:pPr>
      <w:r w:rsidRPr="00005FFC">
        <w:rPr>
          <w:rFonts w:eastAsia="Gulim"/>
          <w:b/>
          <w:bCs/>
          <w:lang w:eastAsia="zh-CN"/>
        </w:rPr>
        <w:t>ЗАВЕРЕНИЯ О ДОБРОСОВЕСТНОСТИ</w:t>
      </w:r>
    </w:p>
    <w:p w14:paraId="5E3D3CA0" w14:textId="7DC39607" w:rsidR="00333EA4" w:rsidRPr="00005FFC" w:rsidRDefault="00333EA4" w:rsidP="00333EA4">
      <w:pPr>
        <w:jc w:val="both"/>
      </w:pPr>
      <w:r w:rsidRPr="00005FFC">
        <w:t xml:space="preserve">             9.1. Настоящим Исполнитель в порядке статьи 431.2 ГК РФ заверяет Заказчика  в том, что он является добросовестным налогоплательщиком, своевременно и в полном объеме исполняет все установленные действующим налоговым законодательством обязанности налогоплательщика, а также не является должником по платежам, подлежащим уплате в бюджет РФ при этом не использует никаких схем для уклонения от уплаты налогов, не является фирмой-однодневкой, не вступает в хозяйственно-договорные отношения с фирмами-однодневками. Кроме того, Исполнитель подтверждает, что в отношении него не инициирована процедура банкротства, а также то, что он не находится в стадии ликвидации или реорганизации в любой из форм, предусмотренных законодательством РФ.</w:t>
      </w:r>
    </w:p>
    <w:p w14:paraId="6E4BAC79" w14:textId="68B7F34D" w:rsidR="00333EA4" w:rsidRPr="00005FFC" w:rsidRDefault="00333EA4" w:rsidP="00333EA4">
      <w:pPr>
        <w:jc w:val="both"/>
      </w:pPr>
      <w:r w:rsidRPr="00005FFC">
        <w:t xml:space="preserve">           9.2.</w:t>
      </w:r>
      <w:r w:rsidRPr="00005FFC">
        <w:tab/>
        <w:t>Исполнитель заверяет Заказчика в том, что при заключении настоящего Договора им предоставлена Заказчику полная и достоверная организационная информация о себе и полномочиях лица, подписавшего Договор.</w:t>
      </w:r>
    </w:p>
    <w:p w14:paraId="6824A2CE" w14:textId="43FBC43F" w:rsidR="00333EA4" w:rsidRPr="00005FFC" w:rsidRDefault="00333EA4" w:rsidP="00333EA4">
      <w:pPr>
        <w:jc w:val="both"/>
      </w:pPr>
      <w:r w:rsidRPr="00005FFC">
        <w:t xml:space="preserve">           9.3.</w:t>
      </w:r>
      <w:r w:rsidRPr="00005FFC">
        <w:tab/>
        <w:t>Исполнитель располагает полномочиями, денежными, материальными,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нарушение или неисполнение положений каких-либо иных договоров, соглашений, судебных запретов или постановлений, обязательных для Заказчика.</w:t>
      </w:r>
    </w:p>
    <w:p w14:paraId="6086949F" w14:textId="023BF216" w:rsidR="00333EA4" w:rsidRPr="00005FFC" w:rsidRDefault="00333EA4" w:rsidP="00333EA4">
      <w:pPr>
        <w:jc w:val="both"/>
      </w:pPr>
      <w:r w:rsidRPr="00005FFC">
        <w:t xml:space="preserve">           9.4.</w:t>
      </w:r>
      <w:r w:rsidRPr="00005FFC">
        <w:tab/>
        <w:t xml:space="preserve">Исполнитель согласен с тем, что если при заключении Договора либо до или после его заключения он предоставил Заказчику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w:t>
      </w:r>
      <w:r w:rsidRPr="00005FFC">
        <w:lastRenderedPageBreak/>
        <w:t>применимому к нему праву, наличию необходимых лицензий и разрешений, своему финансовому состоянию либо относящихся к третьему лицу) он обязан возместить Заказчику по его требованию убытки, причиненные недостоверностью таких заверений (в том числе, если по результатам налоговой проверки Заказчику по эпизодам взаимоотношений с Исполнителем будет начислена недоимка по налогам, пеня и штрафные санкции, предусмотренные налоговым законодательством, Исполнитель обязан возместить Заказч</w:t>
      </w:r>
      <w:r w:rsidR="00AA5BB7" w:rsidRPr="00005FFC">
        <w:t>и</w:t>
      </w:r>
      <w:r w:rsidRPr="00005FFC">
        <w:t>ку убытки, связанные с уплатой или необходимостью уплаты данных сумм в бюджет. Также в случае неисполнения либо ненадлежащего исполнения Исполнителем настоящих условий и требований, Заказчик вправе расторгнуть настоящий Договор в одностороннем внесудебном порядке. При этом Исполнителю не возмещаются понесенные им расходы.</w:t>
      </w:r>
    </w:p>
    <w:p w14:paraId="26008529" w14:textId="5E024D28" w:rsidR="00333EA4" w:rsidRPr="00005FFC" w:rsidRDefault="00333EA4" w:rsidP="00333EA4">
      <w:pPr>
        <w:jc w:val="both"/>
      </w:pPr>
      <w:r w:rsidRPr="00005FFC">
        <w:t xml:space="preserve">          9.5.</w:t>
      </w:r>
      <w:r w:rsidRPr="00005FFC">
        <w:tab/>
        <w:t>Исполнитель обязуется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p>
    <w:p w14:paraId="7D0130DC" w14:textId="4EA53F12" w:rsidR="00333EA4" w:rsidRPr="00005FFC" w:rsidRDefault="00333EA4" w:rsidP="00333EA4">
      <w:pPr>
        <w:jc w:val="both"/>
      </w:pPr>
      <w:r w:rsidRPr="00005FFC">
        <w:t xml:space="preserve">          9.6.</w:t>
      </w:r>
      <w:r w:rsidRPr="00005FFC">
        <w:tab/>
        <w:t>Последствия, предусмотренные п.9.4 настоящего раздела, применяются независимо от того, было ли Исполнителю известно о недостоверности таких заверений.</w:t>
      </w:r>
    </w:p>
    <w:p w14:paraId="31BC6641" w14:textId="77777777" w:rsidR="00333EA4" w:rsidRPr="00005FFC" w:rsidRDefault="00333EA4" w:rsidP="00333EA4">
      <w:pPr>
        <w:pStyle w:val="a4"/>
        <w:widowControl w:val="0"/>
        <w:tabs>
          <w:tab w:val="left" w:pos="1276"/>
        </w:tabs>
        <w:jc w:val="both"/>
      </w:pPr>
    </w:p>
    <w:p w14:paraId="23AB88AF" w14:textId="0294C635" w:rsidR="00333EA4" w:rsidRPr="00005FFC" w:rsidRDefault="00333EA4" w:rsidP="00333EA4">
      <w:pPr>
        <w:ind w:firstLine="709"/>
        <w:contextualSpacing/>
        <w:jc w:val="center"/>
        <w:rPr>
          <w:b/>
        </w:rPr>
      </w:pPr>
      <w:r w:rsidRPr="00005FFC">
        <w:rPr>
          <w:b/>
        </w:rPr>
        <w:t>10.</w:t>
      </w:r>
      <w:r w:rsidRPr="00005FFC">
        <w:rPr>
          <w:b/>
        </w:rPr>
        <w:tab/>
      </w:r>
      <w:r w:rsidR="003F54AE" w:rsidRPr="00005FFC">
        <w:rPr>
          <w:b/>
        </w:rPr>
        <w:t>АНТИКОРРУПЦИОННАЯ ОГОВОРКА</w:t>
      </w:r>
    </w:p>
    <w:p w14:paraId="15D31A7E" w14:textId="77777777" w:rsidR="003F54AE" w:rsidRPr="00005FFC" w:rsidRDefault="003F54AE" w:rsidP="00333EA4">
      <w:pPr>
        <w:ind w:firstLine="709"/>
        <w:contextualSpacing/>
        <w:jc w:val="center"/>
        <w:rPr>
          <w:b/>
        </w:rPr>
      </w:pPr>
    </w:p>
    <w:p w14:paraId="06A7567A" w14:textId="77777777" w:rsidR="00333EA4" w:rsidRPr="00005FFC" w:rsidRDefault="00333EA4" w:rsidP="00333EA4">
      <w:pPr>
        <w:ind w:firstLine="709"/>
        <w:contextualSpacing/>
        <w:jc w:val="both"/>
      </w:pPr>
      <w:r w:rsidRPr="00005FFC">
        <w:t>10.1.</w:t>
      </w:r>
      <w:r w:rsidRPr="00005FFC">
        <w:tab/>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законодательства РФ и международных актов о противодействии легализации (отмыванию) доходов, полученных преступным путем.</w:t>
      </w:r>
    </w:p>
    <w:p w14:paraId="5CAD42F0" w14:textId="35FC315A" w:rsidR="00333EA4" w:rsidRPr="00005FFC" w:rsidRDefault="00333EA4" w:rsidP="00333EA4">
      <w:pPr>
        <w:ind w:firstLine="709"/>
        <w:contextualSpacing/>
        <w:jc w:val="both"/>
      </w:pPr>
      <w:r w:rsidRPr="00005FFC">
        <w:t>10.2.</w:t>
      </w:r>
      <w:r w:rsidRPr="00005FFC">
        <w:tab/>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действующим законодательством, как дача или получение взятки, коммерческий подкуп, а также действиях, нарушающих требования действующего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 Каналы связи: </w:t>
      </w:r>
      <w:r w:rsidR="002D7C99" w:rsidRPr="00005FFC">
        <w:t>Исполнитель</w:t>
      </w:r>
      <w:r w:rsidRPr="00005FFC">
        <w:t xml:space="preserve">: info@rsvo.ru, </w:t>
      </w:r>
      <w:r w:rsidR="002D7C99" w:rsidRPr="00005FFC">
        <w:t>Заказчик</w:t>
      </w:r>
      <w:r w:rsidRPr="00005FFC">
        <w:t xml:space="preserve">: __________. </w:t>
      </w:r>
    </w:p>
    <w:p w14:paraId="7DEDC900" w14:textId="3E8EC196" w:rsidR="00333EA4" w:rsidRPr="00005FFC" w:rsidRDefault="00333EA4" w:rsidP="00333EA4">
      <w:pPr>
        <w:ind w:firstLine="709"/>
        <w:contextualSpacing/>
        <w:jc w:val="both"/>
      </w:pPr>
      <w:r w:rsidRPr="00005FFC">
        <w:t>10.3.</w:t>
      </w:r>
      <w:r w:rsidRPr="00005FFC">
        <w:tab/>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в судебном порядке.</w:t>
      </w:r>
    </w:p>
    <w:p w14:paraId="05A573F5" w14:textId="375E3706" w:rsidR="00333EA4" w:rsidRPr="00005FFC" w:rsidRDefault="00333EA4" w:rsidP="00333EA4">
      <w:pPr>
        <w:ind w:firstLine="709"/>
        <w:contextualSpacing/>
        <w:jc w:val="both"/>
      </w:pPr>
    </w:p>
    <w:p w14:paraId="0B70D15C" w14:textId="208481CC" w:rsidR="00333EA4" w:rsidRPr="00005FFC" w:rsidRDefault="00333EA4" w:rsidP="00333EA4">
      <w:pPr>
        <w:contextualSpacing/>
        <w:jc w:val="center"/>
        <w:rPr>
          <w:b/>
          <w:bCs/>
        </w:rPr>
      </w:pPr>
      <w:r w:rsidRPr="00005FFC">
        <w:rPr>
          <w:b/>
          <w:bCs/>
        </w:rPr>
        <w:t xml:space="preserve">11. </w:t>
      </w:r>
      <w:r w:rsidR="003F54AE" w:rsidRPr="00005FFC">
        <w:rPr>
          <w:b/>
          <w:bCs/>
        </w:rPr>
        <w:t>РАЗРЕШЕНИЯ СПОРОВ</w:t>
      </w:r>
    </w:p>
    <w:p w14:paraId="349AF99F" w14:textId="77777777" w:rsidR="003F54AE" w:rsidRPr="00005FFC" w:rsidRDefault="003F54AE" w:rsidP="00333EA4">
      <w:pPr>
        <w:contextualSpacing/>
        <w:jc w:val="center"/>
        <w:rPr>
          <w:b/>
          <w:bCs/>
        </w:rPr>
      </w:pPr>
    </w:p>
    <w:p w14:paraId="021C7A03" w14:textId="0BCB2655" w:rsidR="00333EA4" w:rsidRPr="00005FFC" w:rsidRDefault="00333EA4" w:rsidP="00333EA4">
      <w:pPr>
        <w:tabs>
          <w:tab w:val="left" w:pos="709"/>
        </w:tabs>
        <w:jc w:val="both"/>
      </w:pPr>
      <w:r w:rsidRPr="00005FFC">
        <w:tab/>
        <w:t>11.1. В случае возникновения споров по вопросам, являющимся предметом настоящего договора или в связи с ним, Стороны примут все меры к их решению путем переговоров, путем направления претензии.</w:t>
      </w:r>
    </w:p>
    <w:p w14:paraId="1981726D" w14:textId="7982EF0B" w:rsidR="00333EA4" w:rsidRPr="00005FFC" w:rsidRDefault="00333EA4" w:rsidP="00333EA4">
      <w:pPr>
        <w:tabs>
          <w:tab w:val="left" w:pos="709"/>
        </w:tabs>
        <w:jc w:val="both"/>
      </w:pPr>
      <w:r w:rsidRPr="00005FFC">
        <w:tab/>
        <w:t>11.2. Претензия предъявляется в письменной форме и подписывается уполномоченным представителем. В претензии указываются требования; сумма претензии и обоснованный ее расчет, если претензия подлежит денежной оценке; обстоятельства, на которых основываются требования и доказательства, подтверждающие их со ссылкой на соответствующее законодательство; перечень прилагаемых к претензии документов и других доказательств; иные сведения, необходимые для урегулирования спора.</w:t>
      </w:r>
    </w:p>
    <w:p w14:paraId="160F6EF5" w14:textId="26F5E590" w:rsidR="00333EA4" w:rsidRPr="00005FFC" w:rsidRDefault="00333EA4" w:rsidP="00333EA4">
      <w:pPr>
        <w:tabs>
          <w:tab w:val="left" w:pos="709"/>
        </w:tabs>
        <w:jc w:val="both"/>
      </w:pPr>
      <w:r w:rsidRPr="00005FFC">
        <w:tab/>
        <w:t>11.3. Претензия направляется отправлением с использованием курьерской службы, почтовым отправлением, либо вручается адресату под расписку или иным способом, подтверждающий факт получения такого письма.</w:t>
      </w:r>
    </w:p>
    <w:p w14:paraId="69206FB0" w14:textId="23ACA605" w:rsidR="00333EA4" w:rsidRPr="00005FFC" w:rsidRDefault="00333EA4" w:rsidP="00333EA4">
      <w:pPr>
        <w:tabs>
          <w:tab w:val="left" w:pos="709"/>
        </w:tabs>
        <w:jc w:val="both"/>
      </w:pPr>
      <w:r w:rsidRPr="00005FFC">
        <w:tab/>
        <w:t>11.4. К претензии прилагаются заверенные копии документов, подтверждающие предъявленные требования, если эти документы отсутствуют у другой Стороны.</w:t>
      </w:r>
    </w:p>
    <w:p w14:paraId="1C69A61B" w14:textId="7676D537" w:rsidR="00333EA4" w:rsidRPr="00005FFC" w:rsidRDefault="00333EA4" w:rsidP="00333EA4">
      <w:pPr>
        <w:tabs>
          <w:tab w:val="left" w:pos="709"/>
        </w:tabs>
        <w:jc w:val="both"/>
      </w:pPr>
      <w:r w:rsidRPr="00005FFC">
        <w:tab/>
        <w:t xml:space="preserve">11.5. Претензия рассматривается в течение 10 (десяти) дней со дня получения. </w:t>
      </w:r>
    </w:p>
    <w:p w14:paraId="1C161441" w14:textId="2FAE281D" w:rsidR="00333EA4" w:rsidRPr="00005FFC" w:rsidRDefault="00333EA4" w:rsidP="00333EA4">
      <w:pPr>
        <w:tabs>
          <w:tab w:val="left" w:pos="709"/>
        </w:tabs>
        <w:jc w:val="both"/>
      </w:pPr>
      <w:r w:rsidRPr="00005FFC">
        <w:tab/>
        <w:t>11.6. Если к претензии не приложены документы, необходимые для ее рассмотрения, они запрашиваются у заявителя претензии с указанием срока представления. При неполучении затребованных документов к указанному сроку претензия рассмотрению не подлежит.</w:t>
      </w:r>
    </w:p>
    <w:p w14:paraId="1613CF2B" w14:textId="12F15CF4" w:rsidR="00333EA4" w:rsidRPr="00005FFC" w:rsidRDefault="00333EA4" w:rsidP="00333EA4">
      <w:pPr>
        <w:tabs>
          <w:tab w:val="left" w:pos="709"/>
        </w:tabs>
        <w:jc w:val="both"/>
      </w:pPr>
      <w:r w:rsidRPr="00005FFC">
        <w:tab/>
        <w:t>11.7. Сторона, получившая претензию, обязана сообщить заявителю о результатах рассмотрения претензии в течение 10 (десяти) дней со дня получения.</w:t>
      </w:r>
    </w:p>
    <w:p w14:paraId="10FF5806" w14:textId="71402B94" w:rsidR="00333EA4" w:rsidRPr="00005FFC" w:rsidRDefault="00333EA4" w:rsidP="00333EA4">
      <w:pPr>
        <w:tabs>
          <w:tab w:val="left" w:pos="709"/>
        </w:tabs>
        <w:jc w:val="both"/>
      </w:pPr>
      <w:r w:rsidRPr="00005FFC">
        <w:tab/>
        <w:t>11.8. Ответ на претензию дается в письменной форме и подписывается уполномоченным представителем.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этой суммы или срок и способ удовлетворения претензии, если она не подлежит денежной оценке; при полном или частичном отказе в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w:t>
      </w:r>
    </w:p>
    <w:p w14:paraId="2EE0A8E2" w14:textId="3DB6D46B" w:rsidR="00333EA4" w:rsidRPr="00005FFC" w:rsidRDefault="00333EA4" w:rsidP="00333EA4">
      <w:pPr>
        <w:tabs>
          <w:tab w:val="left" w:pos="709"/>
        </w:tabs>
        <w:contextualSpacing/>
        <w:jc w:val="both"/>
      </w:pPr>
      <w:r w:rsidRPr="00005FFC">
        <w:tab/>
        <w:t>11.9. При полном или частичном отказе в удовлетворении претензии заявителю должны быть возвращены подлинные документы, которые были приложены к претензии, также направлены документы, обосновывающие отказ, если их нет у заявителя претензии.</w:t>
      </w:r>
    </w:p>
    <w:p w14:paraId="7BBBC39C" w14:textId="386E5D68" w:rsidR="00333EA4" w:rsidRPr="00005FFC" w:rsidRDefault="00333EA4" w:rsidP="00333EA4">
      <w:pPr>
        <w:tabs>
          <w:tab w:val="left" w:pos="709"/>
        </w:tabs>
        <w:contextualSpacing/>
        <w:jc w:val="both"/>
      </w:pPr>
      <w:r w:rsidRPr="00005FFC">
        <w:tab/>
        <w:t>11.10. Ответ на претензию направляется отправлением с использованием курьерской службы, почтовым отправлением, либо вручается адресату под расписку или иным способом, подтверждающим факт получения такого письма.</w:t>
      </w:r>
    </w:p>
    <w:p w14:paraId="6D4C2BE2" w14:textId="1D858F30" w:rsidR="00333EA4" w:rsidRPr="00005FFC" w:rsidRDefault="00333EA4" w:rsidP="00333EA4">
      <w:pPr>
        <w:tabs>
          <w:tab w:val="left" w:pos="709"/>
        </w:tabs>
        <w:ind w:firstLine="709"/>
        <w:contextualSpacing/>
        <w:jc w:val="both"/>
      </w:pPr>
      <w:r w:rsidRPr="00005FFC">
        <w:t>11.11. В случае полного или частичного отказа в удовлетворении претензии или неполучении в срок ответа на претензию заявитель вправе предъявить иск в Арбитражный суд города Москвы.</w:t>
      </w:r>
    </w:p>
    <w:p w14:paraId="1E3C72D1" w14:textId="77777777" w:rsidR="00333EA4" w:rsidRPr="00005FFC" w:rsidRDefault="00333EA4" w:rsidP="00333EA4">
      <w:pPr>
        <w:ind w:firstLine="709"/>
        <w:contextualSpacing/>
        <w:jc w:val="both"/>
      </w:pPr>
    </w:p>
    <w:p w14:paraId="100D7D31" w14:textId="16743ED7" w:rsidR="00333EA4" w:rsidRPr="00005FFC" w:rsidRDefault="00333EA4" w:rsidP="00333EA4">
      <w:pPr>
        <w:autoSpaceDE w:val="0"/>
        <w:autoSpaceDN w:val="0"/>
        <w:adjustRightInd w:val="0"/>
        <w:contextualSpacing/>
        <w:jc w:val="center"/>
        <w:outlineLvl w:val="0"/>
        <w:rPr>
          <w:b/>
        </w:rPr>
      </w:pPr>
      <w:r w:rsidRPr="00005FFC">
        <w:rPr>
          <w:b/>
        </w:rPr>
        <w:t xml:space="preserve">12. </w:t>
      </w:r>
      <w:r w:rsidR="003F54AE" w:rsidRPr="00005FFC">
        <w:rPr>
          <w:b/>
        </w:rPr>
        <w:t>КОНФИДЕНЦИАЛЬНОСТЬ</w:t>
      </w:r>
    </w:p>
    <w:p w14:paraId="260E31C2" w14:textId="77777777" w:rsidR="003F54AE" w:rsidRPr="00005FFC" w:rsidRDefault="003F54AE" w:rsidP="00333EA4">
      <w:pPr>
        <w:autoSpaceDE w:val="0"/>
        <w:autoSpaceDN w:val="0"/>
        <w:adjustRightInd w:val="0"/>
        <w:contextualSpacing/>
        <w:jc w:val="center"/>
        <w:outlineLvl w:val="0"/>
        <w:rPr>
          <w:b/>
        </w:rPr>
      </w:pPr>
    </w:p>
    <w:p w14:paraId="70887C4B" w14:textId="7F723E42" w:rsidR="00333EA4" w:rsidRPr="00005FFC" w:rsidRDefault="00333EA4" w:rsidP="00333EA4">
      <w:pPr>
        <w:autoSpaceDE w:val="0"/>
        <w:autoSpaceDN w:val="0"/>
        <w:adjustRightInd w:val="0"/>
        <w:ind w:firstLine="709"/>
        <w:contextualSpacing/>
        <w:jc w:val="both"/>
      </w:pPr>
      <w:r w:rsidRPr="00005FFC">
        <w:t xml:space="preserve">12.1. Условия настоящего </w:t>
      </w:r>
      <w:r w:rsidR="002D7C99" w:rsidRPr="00005FFC">
        <w:t>Договора и</w:t>
      </w:r>
      <w:r w:rsidRPr="00005FFC">
        <w:t xml:space="preserve"> дополнительных соглашений к нему конфиденциальны и не подлежат разглашению третьим лицам. Передача информации, содержащейся в настоящем Договоре, допускается только по согласованию Сторон и по основаниям, предусмотренным законодательством РФ.</w:t>
      </w:r>
    </w:p>
    <w:p w14:paraId="3F152BA1" w14:textId="7EBF6E17" w:rsidR="00333EA4" w:rsidRPr="00005FFC" w:rsidRDefault="00333EA4" w:rsidP="00333EA4">
      <w:pPr>
        <w:autoSpaceDE w:val="0"/>
        <w:autoSpaceDN w:val="0"/>
        <w:adjustRightInd w:val="0"/>
        <w:ind w:firstLine="709"/>
        <w:contextualSpacing/>
        <w:jc w:val="both"/>
      </w:pPr>
      <w:r w:rsidRPr="00005FFC">
        <w:t>12.2. Стороны обязуются принимать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Соглашения и приложений к нему.</w:t>
      </w:r>
    </w:p>
    <w:p w14:paraId="4469846D" w14:textId="68DF3E2E" w:rsidR="00AC2EBD" w:rsidRPr="00005FFC" w:rsidRDefault="00333EA4" w:rsidP="00D31CD4">
      <w:pPr>
        <w:contextualSpacing/>
        <w:jc w:val="both"/>
        <w:rPr>
          <w:b/>
          <w:bCs/>
        </w:rPr>
      </w:pPr>
      <w:r w:rsidRPr="00005FFC">
        <w:t xml:space="preserve"> </w:t>
      </w:r>
    </w:p>
    <w:p w14:paraId="576E4DE6" w14:textId="77777777" w:rsidR="00327A61" w:rsidRPr="00670106" w:rsidRDefault="00327A61" w:rsidP="00327A61">
      <w:pPr>
        <w:jc w:val="both"/>
      </w:pPr>
    </w:p>
    <w:p w14:paraId="3DAF4766" w14:textId="0997B160" w:rsidR="00327A61" w:rsidRPr="00670106" w:rsidRDefault="00333EA4" w:rsidP="00327A61">
      <w:pPr>
        <w:jc w:val="center"/>
        <w:rPr>
          <w:b/>
        </w:rPr>
      </w:pPr>
      <w:r w:rsidRPr="00670106">
        <w:rPr>
          <w:b/>
        </w:rPr>
        <w:t>13</w:t>
      </w:r>
      <w:r w:rsidR="00327A61" w:rsidRPr="00670106">
        <w:rPr>
          <w:b/>
        </w:rPr>
        <w:t>. ИНЫЕ ПОЛОЖЕНИЯ.</w:t>
      </w:r>
    </w:p>
    <w:p w14:paraId="1B7C77CF" w14:textId="77777777" w:rsidR="003F54AE" w:rsidRPr="00670106" w:rsidRDefault="003F54AE" w:rsidP="00327A61">
      <w:pPr>
        <w:jc w:val="center"/>
        <w:rPr>
          <w:b/>
        </w:rPr>
      </w:pPr>
    </w:p>
    <w:p w14:paraId="0852DB8A" w14:textId="0B2A0BF0" w:rsidR="00327A61" w:rsidRPr="00670106" w:rsidRDefault="00333EA4" w:rsidP="001410D5">
      <w:pPr>
        <w:ind w:firstLine="709"/>
        <w:jc w:val="both"/>
      </w:pPr>
      <w:r w:rsidRPr="00670106">
        <w:t>13</w:t>
      </w:r>
      <w:r w:rsidR="00327A61" w:rsidRPr="00670106">
        <w:t xml:space="preserve">.1. Стороны устанавливают запрет на совершение </w:t>
      </w:r>
      <w:r w:rsidR="00C449E8" w:rsidRPr="00670106">
        <w:t xml:space="preserve">любой из Сторон </w:t>
      </w:r>
      <w:r w:rsidR="00327A61" w:rsidRPr="00670106">
        <w:t xml:space="preserve">передачи (уступки) прав (требований) и обязательств по настоящему Договору (в том числе передачу договора), без письменного на то согласия </w:t>
      </w:r>
      <w:r w:rsidR="00C449E8" w:rsidRPr="00670106">
        <w:t>другой Стороны</w:t>
      </w:r>
      <w:r w:rsidR="00327A61" w:rsidRPr="00670106">
        <w:t>.</w:t>
      </w:r>
    </w:p>
    <w:p w14:paraId="060B0F77" w14:textId="227120EE" w:rsidR="00327A61" w:rsidRPr="00670106" w:rsidRDefault="00461205" w:rsidP="001410D5">
      <w:pPr>
        <w:ind w:firstLine="709"/>
        <w:jc w:val="both"/>
      </w:pPr>
      <w:r w:rsidRPr="00670106">
        <w:t>13</w:t>
      </w:r>
      <w:r w:rsidR="00327A61" w:rsidRPr="00670106">
        <w:t>.</w:t>
      </w:r>
      <w:r w:rsidRPr="00670106">
        <w:t>2</w:t>
      </w:r>
      <w:r w:rsidR="00327A61" w:rsidRPr="00670106">
        <w:t>. Настоящий Договор составляет полный текст соглашения между Сторонами, предыдущая переписка между Сторонами теряет силу с даты подписания настоящего Договора. Любые изменения или дополнения настоящего Договора должны быть совершены путем составления дополнительного письменного соглашения, подписываемого уполномоченными представителями обеих Сторон, если условиями настоящего Договора прямо не оговорено иное.</w:t>
      </w:r>
    </w:p>
    <w:p w14:paraId="715D0764" w14:textId="77777777" w:rsidR="00327A61" w:rsidRPr="00670106" w:rsidRDefault="00327A61" w:rsidP="001410D5">
      <w:pPr>
        <w:ind w:firstLine="709"/>
        <w:jc w:val="both"/>
      </w:pPr>
      <w:r w:rsidRPr="00670106">
        <w:t>Стороны признают и подтверждают, что Стороны считают настоящий Договор законным и действующим. В случае, если одно из положений настоящего Договора является недействительным (ничтожным) или окажется таковым, данное обстоятельство не влияет на действительность остальных положений настоящего Договора и всего настоящего Договора в целом, в связи с чем Стороны настоящим соглашаются предпринять необходимые действия по замене недействительного (ничтожного) положения действительным близким по смыслу и целям к ранее существовавшему недействительному (ничтожному) положению</w:t>
      </w:r>
    </w:p>
    <w:p w14:paraId="18F18C41" w14:textId="19926B65" w:rsidR="00327A61" w:rsidRPr="00670106" w:rsidRDefault="00461205" w:rsidP="001410D5">
      <w:pPr>
        <w:pStyle w:val="aa"/>
        <w:ind w:left="0" w:right="0" w:firstLine="709"/>
        <w:jc w:val="both"/>
        <w:rPr>
          <w:sz w:val="24"/>
          <w:szCs w:val="24"/>
        </w:rPr>
      </w:pPr>
      <w:r w:rsidRPr="00670106">
        <w:rPr>
          <w:sz w:val="24"/>
          <w:szCs w:val="24"/>
        </w:rPr>
        <w:t>13</w:t>
      </w:r>
      <w:r w:rsidR="00327A61" w:rsidRPr="00670106">
        <w:rPr>
          <w:sz w:val="24"/>
          <w:szCs w:val="24"/>
        </w:rPr>
        <w:t>.</w:t>
      </w:r>
      <w:r w:rsidRPr="00670106">
        <w:rPr>
          <w:sz w:val="24"/>
          <w:szCs w:val="24"/>
        </w:rPr>
        <w:t>3</w:t>
      </w:r>
      <w:r w:rsidR="00327A61" w:rsidRPr="00670106">
        <w:rPr>
          <w:sz w:val="24"/>
          <w:szCs w:val="24"/>
        </w:rPr>
        <w:t>. Стороны могут осуществлять обмен электронными документами/пакетами электронных документов между собой по телекоммуникационным каналам связи с применением электронной подписи (ЭП), предварительно проведя необходимые технические мероприятия для дальнейшего перехода на юридически значимый электронный документооборот (ЭДО) в соответствии с законодательством Российской Федерации.</w:t>
      </w:r>
    </w:p>
    <w:p w14:paraId="059E5616" w14:textId="5F365D5B" w:rsidR="00327A61" w:rsidRPr="00670106" w:rsidRDefault="00461205" w:rsidP="001410D5">
      <w:pPr>
        <w:pStyle w:val="aa"/>
        <w:ind w:left="0" w:right="0" w:firstLine="709"/>
        <w:jc w:val="both"/>
        <w:rPr>
          <w:sz w:val="24"/>
          <w:szCs w:val="24"/>
        </w:rPr>
      </w:pPr>
      <w:r w:rsidRPr="00670106">
        <w:rPr>
          <w:sz w:val="24"/>
          <w:szCs w:val="24"/>
        </w:rPr>
        <w:t>13</w:t>
      </w:r>
      <w:r w:rsidR="00327A61" w:rsidRPr="00670106">
        <w:rPr>
          <w:sz w:val="24"/>
          <w:szCs w:val="24"/>
        </w:rPr>
        <w:t>.</w:t>
      </w:r>
      <w:r w:rsidRPr="00670106">
        <w:rPr>
          <w:sz w:val="24"/>
          <w:szCs w:val="24"/>
        </w:rPr>
        <w:t>4</w:t>
      </w:r>
      <w:r w:rsidR="00327A61" w:rsidRPr="00670106">
        <w:rPr>
          <w:sz w:val="24"/>
          <w:szCs w:val="24"/>
        </w:rPr>
        <w:t xml:space="preserve">. </w:t>
      </w:r>
      <w:r w:rsidR="00AA5BB7" w:rsidRPr="00670106">
        <w:rPr>
          <w:sz w:val="24"/>
          <w:szCs w:val="24"/>
        </w:rPr>
        <w:t>Юридически значимые с</w:t>
      </w:r>
      <w:r w:rsidR="00327A61" w:rsidRPr="00670106">
        <w:rPr>
          <w:sz w:val="24"/>
          <w:szCs w:val="24"/>
        </w:rPr>
        <w:t>ообщения по Договору влекут гражданско-правовые последствия для Стороны, которой они направлены,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 (</w:t>
      </w:r>
      <w:hyperlink r:id="rId11" w:history="1">
        <w:r w:rsidR="00327A61" w:rsidRPr="00670106">
          <w:rPr>
            <w:sz w:val="24"/>
            <w:szCs w:val="24"/>
          </w:rPr>
          <w:t>п. 1 ст. 165.1</w:t>
        </w:r>
      </w:hyperlink>
      <w:r w:rsidR="00327A61" w:rsidRPr="00670106">
        <w:rPr>
          <w:sz w:val="24"/>
          <w:szCs w:val="24"/>
        </w:rPr>
        <w:t xml:space="preserve"> ГК РФ).</w:t>
      </w:r>
    </w:p>
    <w:p w14:paraId="26592D83" w14:textId="62445D83" w:rsidR="00327A61" w:rsidRPr="00670106" w:rsidRDefault="00461205" w:rsidP="001410D5">
      <w:pPr>
        <w:pStyle w:val="aa"/>
        <w:ind w:left="0" w:right="0" w:firstLine="709"/>
        <w:jc w:val="both"/>
        <w:rPr>
          <w:sz w:val="24"/>
          <w:szCs w:val="24"/>
        </w:rPr>
      </w:pPr>
      <w:r w:rsidRPr="00670106">
        <w:rPr>
          <w:sz w:val="24"/>
          <w:szCs w:val="24"/>
        </w:rPr>
        <w:t>13</w:t>
      </w:r>
      <w:r w:rsidR="00327A61" w:rsidRPr="00670106">
        <w:rPr>
          <w:sz w:val="24"/>
          <w:szCs w:val="24"/>
        </w:rPr>
        <w:t>.</w:t>
      </w:r>
      <w:r w:rsidRPr="00670106">
        <w:rPr>
          <w:sz w:val="24"/>
          <w:szCs w:val="24"/>
        </w:rPr>
        <w:t>5</w:t>
      </w:r>
      <w:r w:rsidR="00327A61" w:rsidRPr="00670106">
        <w:rPr>
          <w:sz w:val="24"/>
          <w:szCs w:val="24"/>
        </w:rPr>
        <w:t>. Все акты, извещения, заявления, уведомления, иные юридически значимые сообщения и иная переписка Сторон по Договору должна осуществляться на указанные в нем адреса и считается полученной:</w:t>
      </w:r>
    </w:p>
    <w:p w14:paraId="4633B1D0" w14:textId="77777777" w:rsidR="00327A61" w:rsidRPr="00670106" w:rsidRDefault="00327A61" w:rsidP="001410D5">
      <w:pPr>
        <w:pStyle w:val="aa"/>
        <w:ind w:left="0" w:right="0" w:firstLine="709"/>
        <w:jc w:val="both"/>
        <w:rPr>
          <w:sz w:val="24"/>
          <w:szCs w:val="24"/>
        </w:rPr>
      </w:pPr>
      <w:r w:rsidRPr="00670106">
        <w:rPr>
          <w:sz w:val="24"/>
          <w:szCs w:val="24"/>
        </w:rPr>
        <w:t>а) при направлении курьером – от даты, указанной в курьерском уведомлении о доставке;</w:t>
      </w:r>
    </w:p>
    <w:p w14:paraId="48394D62" w14:textId="77777777" w:rsidR="00327A61" w:rsidRPr="00670106" w:rsidRDefault="00327A61" w:rsidP="001410D5">
      <w:pPr>
        <w:pStyle w:val="aa"/>
        <w:ind w:left="0" w:right="0" w:firstLine="709"/>
        <w:jc w:val="both"/>
        <w:rPr>
          <w:sz w:val="24"/>
          <w:szCs w:val="24"/>
        </w:rPr>
      </w:pPr>
      <w:r w:rsidRPr="00670106">
        <w:rPr>
          <w:sz w:val="24"/>
          <w:szCs w:val="24"/>
        </w:rPr>
        <w:t>b) при направлении заказным письмом – от даты, указанной на уведомлении о вручении;</w:t>
      </w:r>
    </w:p>
    <w:p w14:paraId="595A73C1" w14:textId="77777777" w:rsidR="00327A61" w:rsidRPr="00670106" w:rsidRDefault="00327A61" w:rsidP="001410D5">
      <w:pPr>
        <w:pStyle w:val="aa"/>
        <w:ind w:left="0" w:right="0" w:firstLine="709"/>
        <w:jc w:val="both"/>
        <w:rPr>
          <w:sz w:val="24"/>
          <w:szCs w:val="24"/>
        </w:rPr>
      </w:pPr>
      <w:r w:rsidRPr="00670106">
        <w:rPr>
          <w:sz w:val="24"/>
          <w:szCs w:val="24"/>
        </w:rPr>
        <w:t>с) при отправке по e-</w:t>
      </w:r>
      <w:proofErr w:type="spellStart"/>
      <w:r w:rsidRPr="00670106">
        <w:rPr>
          <w:sz w:val="24"/>
          <w:szCs w:val="24"/>
        </w:rPr>
        <w:t>mail</w:t>
      </w:r>
      <w:proofErr w:type="spellEnd"/>
      <w:r w:rsidRPr="00670106">
        <w:rPr>
          <w:sz w:val="24"/>
          <w:szCs w:val="24"/>
        </w:rPr>
        <w:t xml:space="preserve"> – от даты отправления, зафиксированной почтовым сервером Стороны-отправителя.</w:t>
      </w:r>
    </w:p>
    <w:p w14:paraId="7E179411" w14:textId="73C45C68" w:rsidR="00327A61" w:rsidRPr="00670106" w:rsidRDefault="00461205" w:rsidP="001410D5">
      <w:pPr>
        <w:pStyle w:val="aa"/>
        <w:ind w:left="0" w:right="0" w:firstLine="709"/>
        <w:jc w:val="both"/>
        <w:rPr>
          <w:sz w:val="24"/>
          <w:szCs w:val="24"/>
        </w:rPr>
      </w:pPr>
      <w:r w:rsidRPr="00670106">
        <w:rPr>
          <w:sz w:val="24"/>
          <w:szCs w:val="24"/>
        </w:rPr>
        <w:t>13</w:t>
      </w:r>
      <w:r w:rsidR="00327A61" w:rsidRPr="00670106">
        <w:rPr>
          <w:sz w:val="24"/>
          <w:szCs w:val="24"/>
        </w:rPr>
        <w:t>.6.1. Сообщения также будут считаться доставленными, если они:</w:t>
      </w:r>
    </w:p>
    <w:p w14:paraId="69985206" w14:textId="77777777" w:rsidR="00327A61" w:rsidRPr="00670106" w:rsidRDefault="00327A61" w:rsidP="001410D5">
      <w:pPr>
        <w:pStyle w:val="aa"/>
        <w:ind w:left="0" w:right="0" w:firstLine="709"/>
        <w:jc w:val="both"/>
        <w:rPr>
          <w:sz w:val="24"/>
          <w:szCs w:val="24"/>
        </w:rPr>
      </w:pPr>
      <w:r w:rsidRPr="00670106">
        <w:rPr>
          <w:sz w:val="24"/>
          <w:szCs w:val="24"/>
        </w:rPr>
        <w:t>- поступили адресату, но по обстоятельствам, зависящим от него, не были вручены или адресат не ознакомился с ними;</w:t>
      </w:r>
    </w:p>
    <w:p w14:paraId="138FA825" w14:textId="4F19E6A2" w:rsidR="00327A61" w:rsidRPr="00670106" w:rsidRDefault="00327A61" w:rsidP="001410D5">
      <w:pPr>
        <w:pStyle w:val="aa"/>
        <w:ind w:left="0" w:right="0" w:firstLine="709"/>
        <w:jc w:val="both"/>
        <w:rPr>
          <w:sz w:val="24"/>
          <w:szCs w:val="24"/>
        </w:rPr>
      </w:pPr>
      <w:r w:rsidRPr="00670106">
        <w:rPr>
          <w:sz w:val="24"/>
          <w:szCs w:val="24"/>
        </w:rPr>
        <w:t>- доставлены по адресу, указанному в ЕГРЮЛ или в главе 1</w:t>
      </w:r>
      <w:r w:rsidR="00461205" w:rsidRPr="00670106">
        <w:rPr>
          <w:sz w:val="24"/>
          <w:szCs w:val="24"/>
        </w:rPr>
        <w:t>5</w:t>
      </w:r>
      <w:r w:rsidRPr="00670106">
        <w:rPr>
          <w:sz w:val="24"/>
          <w:szCs w:val="24"/>
        </w:rPr>
        <w:t xml:space="preserve"> Договора, или по иному адресу, названному самим адресатом, даже если он не находится по такому адресу.</w:t>
      </w:r>
    </w:p>
    <w:p w14:paraId="09323F81" w14:textId="2FB1C193" w:rsidR="00327A61" w:rsidRPr="00670106" w:rsidRDefault="00461205" w:rsidP="001410D5">
      <w:pPr>
        <w:pStyle w:val="aa"/>
        <w:ind w:left="0" w:right="0" w:firstLine="709"/>
        <w:jc w:val="both"/>
        <w:rPr>
          <w:sz w:val="24"/>
          <w:szCs w:val="24"/>
        </w:rPr>
      </w:pPr>
      <w:r w:rsidRPr="00670106">
        <w:rPr>
          <w:sz w:val="24"/>
          <w:szCs w:val="24"/>
        </w:rPr>
        <w:t>13</w:t>
      </w:r>
      <w:r w:rsidR="00327A61" w:rsidRPr="00670106">
        <w:rPr>
          <w:sz w:val="24"/>
          <w:szCs w:val="24"/>
        </w:rPr>
        <w:t>.6.2. Стороны признают для целей настоящего Договора юридическую силу электронных сообщений, направленных с использованием реквизитов, указанных ниже.</w:t>
      </w:r>
    </w:p>
    <w:p w14:paraId="67BAE3D8" w14:textId="77777777" w:rsidR="00327A61" w:rsidRPr="00670106" w:rsidRDefault="00327A61" w:rsidP="001410D5">
      <w:pPr>
        <w:pStyle w:val="aa"/>
        <w:ind w:left="0" w:right="0" w:firstLine="709"/>
        <w:jc w:val="both"/>
        <w:rPr>
          <w:sz w:val="24"/>
          <w:szCs w:val="24"/>
        </w:rPr>
      </w:pPr>
      <w:r w:rsidRPr="00670106">
        <w:rPr>
          <w:sz w:val="24"/>
          <w:szCs w:val="24"/>
        </w:rPr>
        <w:t xml:space="preserve">Для целей настоящего Договора Стороны определили следующих контактных лиц: </w:t>
      </w:r>
    </w:p>
    <w:p w14:paraId="07C3C737" w14:textId="77777777" w:rsidR="00327A61" w:rsidRPr="00670106" w:rsidRDefault="00327A61" w:rsidP="001410D5">
      <w:pPr>
        <w:ind w:firstLine="709"/>
        <w:jc w:val="both"/>
        <w:rPr>
          <w:bCs/>
          <w:kern w:val="32"/>
        </w:rPr>
      </w:pPr>
    </w:p>
    <w:tbl>
      <w:tblPr>
        <w:tblStyle w:val="a3"/>
        <w:tblW w:w="0" w:type="auto"/>
        <w:tblLook w:val="04A0" w:firstRow="1" w:lastRow="0" w:firstColumn="1" w:lastColumn="0" w:noHBand="0" w:noVBand="1"/>
      </w:tblPr>
      <w:tblGrid>
        <w:gridCol w:w="4814"/>
        <w:gridCol w:w="4814"/>
      </w:tblGrid>
      <w:tr w:rsidR="00327A61" w:rsidRPr="00005FFC" w14:paraId="7596F21B" w14:textId="77777777" w:rsidTr="003B3E1C">
        <w:tc>
          <w:tcPr>
            <w:tcW w:w="7280" w:type="dxa"/>
          </w:tcPr>
          <w:p w14:paraId="7CBE321D" w14:textId="77777777" w:rsidR="00327A61" w:rsidRPr="00670106" w:rsidRDefault="00327A61" w:rsidP="001410D5">
            <w:pPr>
              <w:ind w:firstLine="709"/>
              <w:jc w:val="both"/>
              <w:rPr>
                <w:bCs/>
                <w:kern w:val="32"/>
                <w:sz w:val="24"/>
                <w:szCs w:val="24"/>
              </w:rPr>
            </w:pPr>
            <w:r w:rsidRPr="00670106">
              <w:rPr>
                <w:bCs/>
                <w:kern w:val="32"/>
                <w:sz w:val="24"/>
                <w:szCs w:val="24"/>
              </w:rPr>
              <w:t>От Заказчика: _____________</w:t>
            </w:r>
          </w:p>
          <w:p w14:paraId="27957806" w14:textId="77777777" w:rsidR="00327A61" w:rsidRPr="00670106" w:rsidRDefault="00327A61" w:rsidP="001410D5">
            <w:pPr>
              <w:ind w:firstLine="709"/>
              <w:jc w:val="both"/>
              <w:rPr>
                <w:bCs/>
                <w:kern w:val="32"/>
                <w:sz w:val="24"/>
                <w:szCs w:val="24"/>
              </w:rPr>
            </w:pPr>
            <w:r w:rsidRPr="00670106">
              <w:rPr>
                <w:bCs/>
                <w:kern w:val="32"/>
                <w:sz w:val="24"/>
                <w:szCs w:val="24"/>
                <w:lang w:val="en-US"/>
              </w:rPr>
              <w:t>e</w:t>
            </w:r>
            <w:r w:rsidRPr="00670106">
              <w:rPr>
                <w:bCs/>
                <w:kern w:val="32"/>
                <w:sz w:val="24"/>
                <w:szCs w:val="24"/>
              </w:rPr>
              <w:t>-</w:t>
            </w:r>
            <w:r w:rsidRPr="00670106">
              <w:rPr>
                <w:bCs/>
                <w:kern w:val="32"/>
                <w:sz w:val="24"/>
                <w:szCs w:val="24"/>
                <w:lang w:val="en-US"/>
              </w:rPr>
              <w:t>mail</w:t>
            </w:r>
            <w:r w:rsidRPr="00670106">
              <w:rPr>
                <w:bCs/>
                <w:kern w:val="32"/>
                <w:sz w:val="24"/>
                <w:szCs w:val="24"/>
              </w:rPr>
              <w:t>: ___________________</w:t>
            </w:r>
          </w:p>
          <w:p w14:paraId="2C2A50D4" w14:textId="77777777" w:rsidR="00327A61" w:rsidRPr="00670106" w:rsidRDefault="00327A61" w:rsidP="001410D5">
            <w:pPr>
              <w:ind w:firstLine="709"/>
              <w:jc w:val="both"/>
              <w:rPr>
                <w:bCs/>
                <w:kern w:val="32"/>
                <w:sz w:val="24"/>
                <w:szCs w:val="24"/>
              </w:rPr>
            </w:pPr>
            <w:r w:rsidRPr="00670106">
              <w:rPr>
                <w:bCs/>
                <w:kern w:val="32"/>
                <w:sz w:val="24"/>
                <w:szCs w:val="24"/>
              </w:rPr>
              <w:t>телефон: _________________</w:t>
            </w:r>
          </w:p>
          <w:p w14:paraId="6E6B95E7" w14:textId="77777777" w:rsidR="00327A61" w:rsidRPr="00670106" w:rsidRDefault="00327A61" w:rsidP="001410D5">
            <w:pPr>
              <w:ind w:firstLine="709"/>
              <w:jc w:val="both"/>
              <w:rPr>
                <w:bCs/>
                <w:kern w:val="32"/>
                <w:sz w:val="24"/>
                <w:szCs w:val="24"/>
              </w:rPr>
            </w:pPr>
          </w:p>
        </w:tc>
        <w:tc>
          <w:tcPr>
            <w:tcW w:w="7280" w:type="dxa"/>
          </w:tcPr>
          <w:p w14:paraId="5189D2F3" w14:textId="332A87C2" w:rsidR="00C420DD" w:rsidRPr="00670106" w:rsidRDefault="00C420DD" w:rsidP="00C420DD">
            <w:pPr>
              <w:ind w:firstLine="709"/>
              <w:jc w:val="both"/>
              <w:rPr>
                <w:bCs/>
                <w:kern w:val="32"/>
                <w:sz w:val="24"/>
                <w:szCs w:val="24"/>
              </w:rPr>
            </w:pPr>
            <w:r w:rsidRPr="00670106">
              <w:rPr>
                <w:bCs/>
                <w:kern w:val="32"/>
                <w:sz w:val="24"/>
                <w:szCs w:val="24"/>
              </w:rPr>
              <w:t>От Исполнителя: _____________</w:t>
            </w:r>
          </w:p>
          <w:p w14:paraId="2F6E8786" w14:textId="77777777" w:rsidR="00C420DD" w:rsidRPr="00670106" w:rsidRDefault="00C420DD" w:rsidP="00C420DD">
            <w:pPr>
              <w:ind w:firstLine="709"/>
              <w:jc w:val="both"/>
              <w:rPr>
                <w:bCs/>
                <w:kern w:val="32"/>
                <w:sz w:val="24"/>
                <w:szCs w:val="24"/>
              </w:rPr>
            </w:pPr>
            <w:r w:rsidRPr="00670106">
              <w:rPr>
                <w:bCs/>
                <w:kern w:val="32"/>
                <w:sz w:val="24"/>
                <w:szCs w:val="24"/>
                <w:lang w:val="en-US"/>
              </w:rPr>
              <w:t>e</w:t>
            </w:r>
            <w:r w:rsidRPr="00670106">
              <w:rPr>
                <w:bCs/>
                <w:kern w:val="32"/>
                <w:sz w:val="24"/>
                <w:szCs w:val="24"/>
              </w:rPr>
              <w:t>-</w:t>
            </w:r>
            <w:r w:rsidRPr="00670106">
              <w:rPr>
                <w:bCs/>
                <w:kern w:val="32"/>
                <w:sz w:val="24"/>
                <w:szCs w:val="24"/>
                <w:lang w:val="en-US"/>
              </w:rPr>
              <w:t>mail</w:t>
            </w:r>
            <w:r w:rsidRPr="00670106">
              <w:rPr>
                <w:bCs/>
                <w:kern w:val="32"/>
                <w:sz w:val="24"/>
                <w:szCs w:val="24"/>
              </w:rPr>
              <w:t>: ___________________</w:t>
            </w:r>
          </w:p>
          <w:p w14:paraId="3E51F1F4" w14:textId="77777777" w:rsidR="00C420DD" w:rsidRPr="00670106" w:rsidRDefault="00C420DD" w:rsidP="00C420DD">
            <w:pPr>
              <w:ind w:firstLine="709"/>
              <w:jc w:val="both"/>
              <w:rPr>
                <w:bCs/>
                <w:kern w:val="32"/>
                <w:sz w:val="24"/>
                <w:szCs w:val="24"/>
              </w:rPr>
            </w:pPr>
            <w:r w:rsidRPr="00670106">
              <w:rPr>
                <w:bCs/>
                <w:kern w:val="32"/>
                <w:sz w:val="24"/>
                <w:szCs w:val="24"/>
              </w:rPr>
              <w:t>телефон: _________________</w:t>
            </w:r>
          </w:p>
          <w:p w14:paraId="39867082" w14:textId="77777777" w:rsidR="00327A61" w:rsidRPr="00670106" w:rsidRDefault="00327A61" w:rsidP="001410D5">
            <w:pPr>
              <w:ind w:firstLine="709"/>
              <w:jc w:val="both"/>
              <w:rPr>
                <w:bCs/>
                <w:kern w:val="32"/>
                <w:sz w:val="24"/>
                <w:szCs w:val="24"/>
              </w:rPr>
            </w:pPr>
          </w:p>
        </w:tc>
      </w:tr>
    </w:tbl>
    <w:p w14:paraId="3AD2EF91" w14:textId="77777777" w:rsidR="00327A61" w:rsidRPr="00670106" w:rsidRDefault="00327A61" w:rsidP="001410D5">
      <w:pPr>
        <w:pStyle w:val="aa"/>
        <w:ind w:left="0" w:right="0" w:firstLine="709"/>
        <w:jc w:val="both"/>
        <w:rPr>
          <w:sz w:val="24"/>
          <w:szCs w:val="24"/>
        </w:rPr>
      </w:pPr>
    </w:p>
    <w:p w14:paraId="493D6DF5" w14:textId="515BED62" w:rsidR="00327A61" w:rsidRPr="00670106" w:rsidRDefault="00461205" w:rsidP="001410D5">
      <w:pPr>
        <w:pStyle w:val="aa"/>
        <w:ind w:left="0" w:right="0" w:firstLine="709"/>
        <w:jc w:val="both"/>
        <w:rPr>
          <w:sz w:val="24"/>
          <w:szCs w:val="24"/>
        </w:rPr>
      </w:pPr>
      <w:r w:rsidRPr="00670106">
        <w:rPr>
          <w:sz w:val="24"/>
          <w:szCs w:val="24"/>
        </w:rPr>
        <w:lastRenderedPageBreak/>
        <w:t>13</w:t>
      </w:r>
      <w:r w:rsidR="00327A61" w:rsidRPr="00670106">
        <w:rPr>
          <w:sz w:val="24"/>
          <w:szCs w:val="24"/>
        </w:rPr>
        <w:t>.7. При изменении реквизитов, адресов (а также уполномоченных лиц) для получения почтовой корреспонденции, Стороны обязаны уведомлять друг друга в письменном виде в течение 3 (трех) рабочих дней. В случае, если Сторона, чьи реквизиты или адрес (а также уполномоченное лицо) для получения почтовой корреспонденции изменились в течение срока действия настоящего Договора, своевременно и надлежащим образом не уведомила об этом другую Сторону, то ответственность по доказыванию факта уведомления и исполнения обязательств лежит на нарушившей настоящий пункт Стороне. Невиновная в этом случае Сторона вправе осуществлять все юридически значимые действия, в том числе исполнение финансовых и иных обязательств по указанным в настоящем Договоре реквизитам и адресам.</w:t>
      </w:r>
    </w:p>
    <w:p w14:paraId="54B03981" w14:textId="4EAE9F4B" w:rsidR="00327A61" w:rsidRPr="00670106" w:rsidRDefault="00461205" w:rsidP="001410D5">
      <w:pPr>
        <w:pStyle w:val="aa"/>
        <w:ind w:left="0" w:right="0" w:firstLine="709"/>
        <w:jc w:val="both"/>
        <w:rPr>
          <w:sz w:val="24"/>
          <w:szCs w:val="24"/>
        </w:rPr>
      </w:pPr>
      <w:r w:rsidRPr="00670106">
        <w:rPr>
          <w:sz w:val="24"/>
          <w:szCs w:val="24"/>
        </w:rPr>
        <w:t>13</w:t>
      </w:r>
      <w:r w:rsidR="00327A61" w:rsidRPr="00670106">
        <w:rPr>
          <w:sz w:val="24"/>
          <w:szCs w:val="24"/>
        </w:rPr>
        <w:t>.8. Настоящий Договор составлен и подписан Сторонами в двух идентичных экземплярах, имеющих одинаковую юридическую силу, по одному экземпляру для каждой из Сторон.</w:t>
      </w:r>
    </w:p>
    <w:p w14:paraId="079ADA1E" w14:textId="77777777" w:rsidR="00327A61" w:rsidRPr="00670106" w:rsidRDefault="00327A61" w:rsidP="00327A61">
      <w:pPr>
        <w:jc w:val="both"/>
      </w:pPr>
    </w:p>
    <w:p w14:paraId="5AAE529D" w14:textId="1C21E028" w:rsidR="00327A61" w:rsidRPr="00670106" w:rsidRDefault="00327A61" w:rsidP="00327A61">
      <w:pPr>
        <w:ind w:left="540" w:hanging="540"/>
        <w:jc w:val="center"/>
        <w:rPr>
          <w:b/>
          <w:bCs/>
          <w:spacing w:val="-6"/>
        </w:rPr>
      </w:pPr>
      <w:r w:rsidRPr="00670106">
        <w:rPr>
          <w:b/>
          <w:bCs/>
        </w:rPr>
        <w:t>1</w:t>
      </w:r>
      <w:r w:rsidR="00461205" w:rsidRPr="00670106">
        <w:rPr>
          <w:b/>
          <w:bCs/>
        </w:rPr>
        <w:t>4</w:t>
      </w:r>
      <w:r w:rsidRPr="00670106">
        <w:rPr>
          <w:b/>
          <w:bCs/>
        </w:rPr>
        <w:t>. ПРИЛОЖЕНИЯ К ДОГОВОРУ</w:t>
      </w:r>
    </w:p>
    <w:p w14:paraId="6CA44732" w14:textId="6B91EA33" w:rsidR="00327A61" w:rsidRDefault="00005FFC" w:rsidP="00327A61">
      <w:pPr>
        <w:pStyle w:val="ConsNormal"/>
        <w:widowControl/>
        <w:ind w:right="282" w:firstLine="708"/>
        <w:jc w:val="both"/>
        <w:rPr>
          <w:rFonts w:ascii="Times New Roman" w:hAnsi="Times New Roman" w:cs="Times New Roman"/>
          <w:sz w:val="24"/>
          <w:szCs w:val="24"/>
        </w:rPr>
      </w:pPr>
      <w:r w:rsidRPr="00670106">
        <w:rPr>
          <w:rFonts w:ascii="Times New Roman" w:hAnsi="Times New Roman" w:cs="Times New Roman"/>
          <w:sz w:val="24"/>
          <w:szCs w:val="24"/>
        </w:rPr>
        <w:t>14.1.</w:t>
      </w:r>
      <w:r w:rsidR="00327A61" w:rsidRPr="00670106">
        <w:rPr>
          <w:rFonts w:ascii="Times New Roman" w:hAnsi="Times New Roman" w:cs="Times New Roman"/>
          <w:sz w:val="24"/>
          <w:szCs w:val="24"/>
        </w:rPr>
        <w:t xml:space="preserve"> Приложение № 1 – </w:t>
      </w:r>
      <w:r w:rsidR="00333EA4" w:rsidRPr="00670106">
        <w:rPr>
          <w:rFonts w:ascii="Times New Roman" w:hAnsi="Times New Roman" w:cs="Times New Roman"/>
          <w:sz w:val="24"/>
          <w:szCs w:val="24"/>
        </w:rPr>
        <w:t xml:space="preserve">Форма </w:t>
      </w:r>
      <w:r w:rsidR="00327A61" w:rsidRPr="00670106">
        <w:rPr>
          <w:rFonts w:ascii="Times New Roman" w:hAnsi="Times New Roman" w:cs="Times New Roman"/>
          <w:sz w:val="24"/>
          <w:szCs w:val="24"/>
        </w:rPr>
        <w:t>Адресн</w:t>
      </w:r>
      <w:r w:rsidR="00333EA4" w:rsidRPr="00670106">
        <w:rPr>
          <w:rFonts w:ascii="Times New Roman" w:hAnsi="Times New Roman" w:cs="Times New Roman"/>
          <w:sz w:val="24"/>
          <w:szCs w:val="24"/>
        </w:rPr>
        <w:t>ого</w:t>
      </w:r>
      <w:r w:rsidR="00327A61" w:rsidRPr="00670106">
        <w:rPr>
          <w:rFonts w:ascii="Times New Roman" w:hAnsi="Times New Roman" w:cs="Times New Roman"/>
          <w:sz w:val="24"/>
          <w:szCs w:val="24"/>
        </w:rPr>
        <w:t xml:space="preserve"> переч</w:t>
      </w:r>
      <w:r w:rsidR="00333EA4" w:rsidRPr="00670106">
        <w:rPr>
          <w:rFonts w:ascii="Times New Roman" w:hAnsi="Times New Roman" w:cs="Times New Roman"/>
          <w:sz w:val="24"/>
          <w:szCs w:val="24"/>
        </w:rPr>
        <w:t>ня</w:t>
      </w:r>
      <w:r w:rsidR="00327A61" w:rsidRPr="00670106">
        <w:rPr>
          <w:rFonts w:ascii="Times New Roman" w:hAnsi="Times New Roman" w:cs="Times New Roman"/>
          <w:sz w:val="24"/>
          <w:szCs w:val="24"/>
        </w:rPr>
        <w:t>.</w:t>
      </w:r>
    </w:p>
    <w:p w14:paraId="6F4A8E35" w14:textId="25614FB7" w:rsidR="00670106" w:rsidRDefault="00670106" w:rsidP="00327A61">
      <w:pPr>
        <w:pStyle w:val="ConsNormal"/>
        <w:widowControl/>
        <w:ind w:right="282" w:firstLine="708"/>
        <w:jc w:val="both"/>
        <w:rPr>
          <w:rFonts w:ascii="Times New Roman" w:hAnsi="Times New Roman" w:cs="Times New Roman"/>
          <w:sz w:val="24"/>
          <w:szCs w:val="24"/>
        </w:rPr>
      </w:pPr>
      <w:r>
        <w:rPr>
          <w:rFonts w:ascii="Times New Roman" w:hAnsi="Times New Roman" w:cs="Times New Roman"/>
          <w:sz w:val="24"/>
          <w:szCs w:val="24"/>
        </w:rPr>
        <w:t xml:space="preserve">14.2 </w:t>
      </w:r>
      <w:r w:rsidRPr="0080389D">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80389D">
        <w:rPr>
          <w:rFonts w:ascii="Times New Roman" w:hAnsi="Times New Roman" w:cs="Times New Roman"/>
          <w:sz w:val="24"/>
          <w:szCs w:val="24"/>
        </w:rPr>
        <w:t xml:space="preserve"> – Форма А</w:t>
      </w:r>
      <w:r>
        <w:rPr>
          <w:rFonts w:ascii="Times New Roman" w:hAnsi="Times New Roman" w:cs="Times New Roman"/>
          <w:sz w:val="24"/>
          <w:szCs w:val="24"/>
        </w:rPr>
        <w:t>кта об использовании оборудования.</w:t>
      </w:r>
    </w:p>
    <w:p w14:paraId="754C3429" w14:textId="058410A0" w:rsidR="00327A61" w:rsidRPr="00670106" w:rsidRDefault="00670106" w:rsidP="00327A61">
      <w:pPr>
        <w:pStyle w:val="ConsNormal"/>
        <w:widowControl/>
        <w:ind w:right="282" w:firstLine="708"/>
        <w:jc w:val="both"/>
        <w:rPr>
          <w:rFonts w:ascii="Times New Roman" w:hAnsi="Times New Roman" w:cs="Times New Roman"/>
          <w:sz w:val="24"/>
          <w:szCs w:val="24"/>
        </w:rPr>
      </w:pPr>
      <w:r>
        <w:rPr>
          <w:rFonts w:ascii="Times New Roman" w:hAnsi="Times New Roman" w:cs="Times New Roman"/>
          <w:sz w:val="24"/>
          <w:szCs w:val="24"/>
        </w:rPr>
        <w:t xml:space="preserve">14.3 </w:t>
      </w:r>
      <w:r w:rsidRPr="0080389D">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80389D">
        <w:rPr>
          <w:rFonts w:ascii="Times New Roman" w:hAnsi="Times New Roman" w:cs="Times New Roman"/>
          <w:sz w:val="24"/>
          <w:szCs w:val="24"/>
        </w:rPr>
        <w:t xml:space="preserve"> – Форма А</w:t>
      </w:r>
      <w:r>
        <w:rPr>
          <w:rFonts w:ascii="Times New Roman" w:hAnsi="Times New Roman" w:cs="Times New Roman"/>
          <w:sz w:val="24"/>
          <w:szCs w:val="24"/>
        </w:rPr>
        <w:t>кта возврата оборудования.</w:t>
      </w:r>
    </w:p>
    <w:tbl>
      <w:tblPr>
        <w:tblpPr w:leftFromText="180" w:rightFromText="180" w:vertAnchor="text" w:horzAnchor="margin" w:tblpY="758"/>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0"/>
        <w:gridCol w:w="5270"/>
      </w:tblGrid>
      <w:tr w:rsidR="00327A61" w:rsidRPr="00005FFC" w14:paraId="4E430A9F" w14:textId="77777777" w:rsidTr="003B3E1C">
        <w:trPr>
          <w:trHeight w:val="5320"/>
        </w:trPr>
        <w:tc>
          <w:tcPr>
            <w:tcW w:w="5008" w:type="dxa"/>
          </w:tcPr>
          <w:p w14:paraId="0779F16C" w14:textId="367E6F11" w:rsidR="00327A61" w:rsidRPr="00670106" w:rsidRDefault="00670106" w:rsidP="003B3E1C">
            <w:pPr>
              <w:rPr>
                <w:b/>
              </w:rPr>
            </w:pPr>
            <w:proofErr w:type="gramStart"/>
            <w:r>
              <w:rPr>
                <w:b/>
                <w:spacing w:val="-5"/>
              </w:rPr>
              <w:t xml:space="preserve">Заказчик </w:t>
            </w:r>
            <w:r w:rsidR="00327A61" w:rsidRPr="00670106">
              <w:rPr>
                <w:b/>
              </w:rPr>
              <w:t>:</w:t>
            </w:r>
            <w:proofErr w:type="gramEnd"/>
          </w:p>
          <w:p w14:paraId="638C2D7E" w14:textId="77777777" w:rsidR="00C420DD" w:rsidRPr="00670106" w:rsidRDefault="00C420DD" w:rsidP="00C420DD">
            <w:pPr>
              <w:pStyle w:val="Standard"/>
              <w:shd w:val="clear" w:color="auto" w:fill="FFFFFF"/>
              <w:rPr>
                <w:sz w:val="24"/>
                <w:szCs w:val="24"/>
              </w:rPr>
            </w:pPr>
          </w:p>
          <w:p w14:paraId="13BA18F6" w14:textId="77777777" w:rsidR="00C420DD" w:rsidRPr="00670106" w:rsidRDefault="00C420DD" w:rsidP="00C420DD">
            <w:pPr>
              <w:pStyle w:val="Standard"/>
              <w:shd w:val="clear" w:color="auto" w:fill="FFFFFF"/>
              <w:rPr>
                <w:sz w:val="24"/>
                <w:szCs w:val="24"/>
              </w:rPr>
            </w:pPr>
          </w:p>
          <w:p w14:paraId="655C5534" w14:textId="77777777" w:rsidR="00C420DD" w:rsidRPr="00670106" w:rsidRDefault="00C420DD" w:rsidP="00C420DD">
            <w:pPr>
              <w:pStyle w:val="Standard"/>
              <w:shd w:val="clear" w:color="auto" w:fill="FFFFFF"/>
              <w:rPr>
                <w:sz w:val="24"/>
                <w:szCs w:val="24"/>
              </w:rPr>
            </w:pPr>
          </w:p>
          <w:p w14:paraId="223DA2CE" w14:textId="77777777" w:rsidR="00C420DD" w:rsidRPr="00670106" w:rsidRDefault="00C420DD" w:rsidP="00C420DD">
            <w:pPr>
              <w:pStyle w:val="Standard"/>
              <w:shd w:val="clear" w:color="auto" w:fill="FFFFFF"/>
              <w:rPr>
                <w:sz w:val="24"/>
                <w:szCs w:val="24"/>
              </w:rPr>
            </w:pPr>
          </w:p>
          <w:p w14:paraId="319B766E" w14:textId="77777777" w:rsidR="00C420DD" w:rsidRPr="00670106" w:rsidRDefault="00C420DD" w:rsidP="00C420DD">
            <w:pPr>
              <w:pStyle w:val="Standard"/>
              <w:shd w:val="clear" w:color="auto" w:fill="FFFFFF"/>
              <w:rPr>
                <w:sz w:val="24"/>
                <w:szCs w:val="24"/>
              </w:rPr>
            </w:pPr>
          </w:p>
          <w:p w14:paraId="341B1947" w14:textId="77777777" w:rsidR="00C420DD" w:rsidRPr="00670106" w:rsidRDefault="00C420DD" w:rsidP="00C420DD">
            <w:pPr>
              <w:pStyle w:val="Standard"/>
              <w:shd w:val="clear" w:color="auto" w:fill="FFFFFF"/>
              <w:rPr>
                <w:sz w:val="24"/>
                <w:szCs w:val="24"/>
              </w:rPr>
            </w:pPr>
          </w:p>
          <w:p w14:paraId="0EA57EEE" w14:textId="77777777" w:rsidR="00C420DD" w:rsidRPr="00670106" w:rsidRDefault="00C420DD" w:rsidP="00C420DD">
            <w:pPr>
              <w:pStyle w:val="Standard"/>
              <w:shd w:val="clear" w:color="auto" w:fill="FFFFFF"/>
              <w:rPr>
                <w:sz w:val="24"/>
                <w:szCs w:val="24"/>
              </w:rPr>
            </w:pPr>
          </w:p>
          <w:p w14:paraId="7E032488" w14:textId="77777777" w:rsidR="00C420DD" w:rsidRPr="00670106" w:rsidRDefault="00C420DD" w:rsidP="00C420DD">
            <w:pPr>
              <w:pStyle w:val="Standard"/>
              <w:shd w:val="clear" w:color="auto" w:fill="FFFFFF"/>
              <w:rPr>
                <w:sz w:val="24"/>
                <w:szCs w:val="24"/>
              </w:rPr>
            </w:pPr>
          </w:p>
          <w:p w14:paraId="599D7ED3" w14:textId="77777777" w:rsidR="00C420DD" w:rsidRPr="00670106" w:rsidRDefault="00C420DD" w:rsidP="00C420DD">
            <w:pPr>
              <w:pStyle w:val="Standard"/>
              <w:shd w:val="clear" w:color="auto" w:fill="FFFFFF"/>
              <w:rPr>
                <w:sz w:val="24"/>
                <w:szCs w:val="24"/>
              </w:rPr>
            </w:pPr>
          </w:p>
          <w:p w14:paraId="0A174397" w14:textId="77777777" w:rsidR="00C420DD" w:rsidRPr="00670106" w:rsidRDefault="00C420DD" w:rsidP="00C420DD">
            <w:pPr>
              <w:pStyle w:val="Standard"/>
              <w:shd w:val="clear" w:color="auto" w:fill="FFFFFF"/>
              <w:rPr>
                <w:sz w:val="24"/>
                <w:szCs w:val="24"/>
              </w:rPr>
            </w:pPr>
          </w:p>
          <w:p w14:paraId="3988B0A7" w14:textId="77777777" w:rsidR="00C420DD" w:rsidRPr="00670106" w:rsidRDefault="00C420DD" w:rsidP="00C420DD">
            <w:pPr>
              <w:pStyle w:val="Standard"/>
              <w:shd w:val="clear" w:color="auto" w:fill="FFFFFF"/>
              <w:rPr>
                <w:sz w:val="24"/>
                <w:szCs w:val="24"/>
              </w:rPr>
            </w:pPr>
          </w:p>
          <w:p w14:paraId="4BEDC45E" w14:textId="77777777" w:rsidR="00C420DD" w:rsidRPr="00670106" w:rsidRDefault="00C420DD" w:rsidP="00C420DD">
            <w:pPr>
              <w:pStyle w:val="Standard"/>
              <w:shd w:val="clear" w:color="auto" w:fill="FFFFFF"/>
              <w:rPr>
                <w:sz w:val="24"/>
                <w:szCs w:val="24"/>
              </w:rPr>
            </w:pPr>
          </w:p>
          <w:p w14:paraId="7B9331D9" w14:textId="77777777" w:rsidR="00C420DD" w:rsidRPr="00670106" w:rsidRDefault="00C420DD" w:rsidP="00C420DD">
            <w:pPr>
              <w:pStyle w:val="Standard"/>
              <w:shd w:val="clear" w:color="auto" w:fill="FFFFFF"/>
              <w:rPr>
                <w:sz w:val="24"/>
                <w:szCs w:val="24"/>
              </w:rPr>
            </w:pPr>
          </w:p>
          <w:p w14:paraId="58EC3AA8" w14:textId="77777777" w:rsidR="00C420DD" w:rsidRPr="00670106" w:rsidRDefault="00C420DD" w:rsidP="00C420DD">
            <w:pPr>
              <w:pStyle w:val="Standard"/>
              <w:shd w:val="clear" w:color="auto" w:fill="FFFFFF"/>
              <w:rPr>
                <w:sz w:val="24"/>
                <w:szCs w:val="24"/>
              </w:rPr>
            </w:pPr>
          </w:p>
          <w:p w14:paraId="79931D5D" w14:textId="77777777" w:rsidR="00C420DD" w:rsidRPr="00670106" w:rsidRDefault="00C420DD" w:rsidP="00C420DD">
            <w:pPr>
              <w:pStyle w:val="Standard"/>
              <w:shd w:val="clear" w:color="auto" w:fill="FFFFFF"/>
              <w:rPr>
                <w:sz w:val="24"/>
                <w:szCs w:val="24"/>
              </w:rPr>
            </w:pPr>
          </w:p>
          <w:p w14:paraId="1BDA6CED" w14:textId="77777777" w:rsidR="00C420DD" w:rsidRPr="00670106" w:rsidRDefault="00C420DD" w:rsidP="00C420DD">
            <w:pPr>
              <w:pStyle w:val="Standard"/>
              <w:shd w:val="clear" w:color="auto" w:fill="FFFFFF"/>
              <w:rPr>
                <w:sz w:val="24"/>
                <w:szCs w:val="24"/>
              </w:rPr>
            </w:pPr>
          </w:p>
          <w:p w14:paraId="5B307BDD" w14:textId="10B96F0E" w:rsidR="00C420DD" w:rsidRPr="00670106" w:rsidRDefault="00C420DD" w:rsidP="00C420DD">
            <w:pPr>
              <w:pStyle w:val="Standard"/>
              <w:shd w:val="clear" w:color="auto" w:fill="FFFFFF"/>
              <w:rPr>
                <w:sz w:val="24"/>
                <w:szCs w:val="24"/>
              </w:rPr>
            </w:pPr>
          </w:p>
          <w:p w14:paraId="34E62781" w14:textId="77777777" w:rsidR="00675106" w:rsidRPr="00670106" w:rsidRDefault="00675106" w:rsidP="00C420DD">
            <w:pPr>
              <w:pStyle w:val="Standard"/>
              <w:shd w:val="clear" w:color="auto" w:fill="FFFFFF"/>
              <w:rPr>
                <w:sz w:val="24"/>
                <w:szCs w:val="24"/>
              </w:rPr>
            </w:pPr>
          </w:p>
          <w:p w14:paraId="6E0CA3AD" w14:textId="49A9C362" w:rsidR="00C420DD" w:rsidRPr="00670106" w:rsidRDefault="00C420DD" w:rsidP="00C420DD">
            <w:r w:rsidRPr="00670106">
              <w:t>_____________________/</w:t>
            </w:r>
            <w:r w:rsidR="00675106" w:rsidRPr="00670106">
              <w:t>____________________</w:t>
            </w:r>
            <w:r w:rsidRPr="00670106">
              <w:t>/</w:t>
            </w:r>
          </w:p>
          <w:p w14:paraId="13DD8B0D" w14:textId="77777777" w:rsidR="00327A61" w:rsidRPr="00670106" w:rsidRDefault="00327A61" w:rsidP="003B3E1C">
            <w:pPr>
              <w:jc w:val="both"/>
            </w:pPr>
          </w:p>
        </w:tc>
        <w:tc>
          <w:tcPr>
            <w:tcW w:w="4707" w:type="dxa"/>
          </w:tcPr>
          <w:p w14:paraId="352C1E62" w14:textId="6FE2AC1E" w:rsidR="00327A61" w:rsidRPr="00670106" w:rsidRDefault="00670106" w:rsidP="003B3E1C">
            <w:pPr>
              <w:pStyle w:val="Standard"/>
              <w:shd w:val="clear" w:color="auto" w:fill="FFFFFF"/>
              <w:rPr>
                <w:b/>
                <w:spacing w:val="-5"/>
                <w:sz w:val="24"/>
                <w:szCs w:val="24"/>
              </w:rPr>
            </w:pPr>
            <w:r>
              <w:rPr>
                <w:b/>
                <w:spacing w:val="-5"/>
                <w:sz w:val="24"/>
                <w:szCs w:val="24"/>
              </w:rPr>
              <w:t>Исполнитель</w:t>
            </w:r>
            <w:r w:rsidR="00327A61" w:rsidRPr="00670106">
              <w:rPr>
                <w:b/>
                <w:spacing w:val="-5"/>
                <w:sz w:val="24"/>
                <w:szCs w:val="24"/>
              </w:rPr>
              <w:t>:</w:t>
            </w:r>
          </w:p>
          <w:p w14:paraId="789652F7" w14:textId="77777777" w:rsidR="00327A61" w:rsidRPr="00670106" w:rsidRDefault="00327A61" w:rsidP="003B3E1C">
            <w:pPr>
              <w:pStyle w:val="Standard"/>
              <w:shd w:val="clear" w:color="auto" w:fill="FFFFFF"/>
              <w:rPr>
                <w:sz w:val="24"/>
                <w:szCs w:val="24"/>
              </w:rPr>
            </w:pPr>
          </w:p>
          <w:p w14:paraId="39F9C4DE" w14:textId="77777777" w:rsidR="00327A61" w:rsidRPr="00670106" w:rsidRDefault="00327A61" w:rsidP="003B3E1C">
            <w:pPr>
              <w:pStyle w:val="Standard"/>
              <w:shd w:val="clear" w:color="auto" w:fill="FFFFFF"/>
              <w:rPr>
                <w:sz w:val="24"/>
                <w:szCs w:val="24"/>
              </w:rPr>
            </w:pPr>
          </w:p>
          <w:p w14:paraId="3E024B4B" w14:textId="77777777" w:rsidR="00327A61" w:rsidRPr="00670106" w:rsidRDefault="00327A61" w:rsidP="003B3E1C">
            <w:pPr>
              <w:pStyle w:val="Standard"/>
              <w:shd w:val="clear" w:color="auto" w:fill="FFFFFF"/>
              <w:rPr>
                <w:sz w:val="24"/>
                <w:szCs w:val="24"/>
              </w:rPr>
            </w:pPr>
          </w:p>
          <w:p w14:paraId="790F637E" w14:textId="77777777" w:rsidR="00327A61" w:rsidRPr="00670106" w:rsidRDefault="00327A61" w:rsidP="003B3E1C">
            <w:pPr>
              <w:pStyle w:val="Standard"/>
              <w:shd w:val="clear" w:color="auto" w:fill="FFFFFF"/>
              <w:rPr>
                <w:sz w:val="24"/>
                <w:szCs w:val="24"/>
              </w:rPr>
            </w:pPr>
          </w:p>
          <w:p w14:paraId="5E68E483" w14:textId="77777777" w:rsidR="00327A61" w:rsidRPr="00670106" w:rsidRDefault="00327A61" w:rsidP="003B3E1C">
            <w:pPr>
              <w:pStyle w:val="Standard"/>
              <w:shd w:val="clear" w:color="auto" w:fill="FFFFFF"/>
              <w:rPr>
                <w:sz w:val="24"/>
                <w:szCs w:val="24"/>
              </w:rPr>
            </w:pPr>
          </w:p>
          <w:p w14:paraId="79136CA6" w14:textId="77777777" w:rsidR="00327A61" w:rsidRPr="00670106" w:rsidRDefault="00327A61" w:rsidP="003B3E1C">
            <w:pPr>
              <w:pStyle w:val="Standard"/>
              <w:shd w:val="clear" w:color="auto" w:fill="FFFFFF"/>
              <w:rPr>
                <w:sz w:val="24"/>
                <w:szCs w:val="24"/>
              </w:rPr>
            </w:pPr>
          </w:p>
          <w:p w14:paraId="793C0E31" w14:textId="77777777" w:rsidR="00327A61" w:rsidRPr="00670106" w:rsidRDefault="00327A61" w:rsidP="003B3E1C">
            <w:pPr>
              <w:pStyle w:val="Standard"/>
              <w:shd w:val="clear" w:color="auto" w:fill="FFFFFF"/>
              <w:rPr>
                <w:sz w:val="24"/>
                <w:szCs w:val="24"/>
              </w:rPr>
            </w:pPr>
          </w:p>
          <w:p w14:paraId="0FF9719A" w14:textId="77777777" w:rsidR="00327A61" w:rsidRPr="00670106" w:rsidRDefault="00327A61" w:rsidP="003B3E1C">
            <w:pPr>
              <w:pStyle w:val="Standard"/>
              <w:shd w:val="clear" w:color="auto" w:fill="FFFFFF"/>
              <w:rPr>
                <w:sz w:val="24"/>
                <w:szCs w:val="24"/>
              </w:rPr>
            </w:pPr>
          </w:p>
          <w:p w14:paraId="6F87E7E6" w14:textId="77777777" w:rsidR="00327A61" w:rsidRPr="00670106" w:rsidRDefault="00327A61" w:rsidP="003B3E1C">
            <w:pPr>
              <w:pStyle w:val="Standard"/>
              <w:shd w:val="clear" w:color="auto" w:fill="FFFFFF"/>
              <w:rPr>
                <w:sz w:val="24"/>
                <w:szCs w:val="24"/>
              </w:rPr>
            </w:pPr>
          </w:p>
          <w:p w14:paraId="4BD86348" w14:textId="77777777" w:rsidR="00327A61" w:rsidRPr="00670106" w:rsidRDefault="00327A61" w:rsidP="003B3E1C">
            <w:pPr>
              <w:pStyle w:val="Standard"/>
              <w:shd w:val="clear" w:color="auto" w:fill="FFFFFF"/>
              <w:rPr>
                <w:sz w:val="24"/>
                <w:szCs w:val="24"/>
              </w:rPr>
            </w:pPr>
          </w:p>
          <w:p w14:paraId="47659D65" w14:textId="77777777" w:rsidR="00327A61" w:rsidRPr="00670106" w:rsidRDefault="00327A61" w:rsidP="003B3E1C">
            <w:pPr>
              <w:pStyle w:val="Standard"/>
              <w:shd w:val="clear" w:color="auto" w:fill="FFFFFF"/>
              <w:rPr>
                <w:sz w:val="24"/>
                <w:szCs w:val="24"/>
              </w:rPr>
            </w:pPr>
          </w:p>
          <w:p w14:paraId="2053F62C" w14:textId="77777777" w:rsidR="00327A61" w:rsidRPr="00670106" w:rsidRDefault="00327A61" w:rsidP="003B3E1C">
            <w:pPr>
              <w:pStyle w:val="Standard"/>
              <w:shd w:val="clear" w:color="auto" w:fill="FFFFFF"/>
              <w:rPr>
                <w:sz w:val="24"/>
                <w:szCs w:val="24"/>
              </w:rPr>
            </w:pPr>
          </w:p>
          <w:p w14:paraId="5017BE97" w14:textId="77777777" w:rsidR="00327A61" w:rsidRPr="00670106" w:rsidRDefault="00327A61" w:rsidP="003B3E1C">
            <w:pPr>
              <w:pStyle w:val="Standard"/>
              <w:shd w:val="clear" w:color="auto" w:fill="FFFFFF"/>
              <w:rPr>
                <w:sz w:val="24"/>
                <w:szCs w:val="24"/>
              </w:rPr>
            </w:pPr>
          </w:p>
          <w:p w14:paraId="39F78112" w14:textId="77777777" w:rsidR="00327A61" w:rsidRPr="00670106" w:rsidRDefault="00327A61" w:rsidP="003B3E1C">
            <w:pPr>
              <w:pStyle w:val="Standard"/>
              <w:shd w:val="clear" w:color="auto" w:fill="FFFFFF"/>
              <w:rPr>
                <w:sz w:val="24"/>
                <w:szCs w:val="24"/>
              </w:rPr>
            </w:pPr>
          </w:p>
          <w:p w14:paraId="671F5DB0" w14:textId="77777777" w:rsidR="00327A61" w:rsidRPr="00670106" w:rsidRDefault="00327A61" w:rsidP="003B3E1C">
            <w:pPr>
              <w:pStyle w:val="Standard"/>
              <w:shd w:val="clear" w:color="auto" w:fill="FFFFFF"/>
              <w:rPr>
                <w:sz w:val="24"/>
                <w:szCs w:val="24"/>
              </w:rPr>
            </w:pPr>
          </w:p>
          <w:p w14:paraId="395A1416" w14:textId="77777777" w:rsidR="00327A61" w:rsidRPr="00670106" w:rsidRDefault="00327A61" w:rsidP="003B3E1C">
            <w:pPr>
              <w:pStyle w:val="Standard"/>
              <w:shd w:val="clear" w:color="auto" w:fill="FFFFFF"/>
              <w:rPr>
                <w:sz w:val="24"/>
                <w:szCs w:val="24"/>
              </w:rPr>
            </w:pPr>
          </w:p>
          <w:p w14:paraId="489032DD" w14:textId="7C865B46" w:rsidR="00327A61" w:rsidRPr="00670106" w:rsidRDefault="00327A61" w:rsidP="003B3E1C">
            <w:pPr>
              <w:pStyle w:val="Standard"/>
              <w:shd w:val="clear" w:color="auto" w:fill="FFFFFF"/>
              <w:rPr>
                <w:sz w:val="24"/>
                <w:szCs w:val="24"/>
              </w:rPr>
            </w:pPr>
          </w:p>
          <w:p w14:paraId="49687D59" w14:textId="77777777" w:rsidR="00675106" w:rsidRPr="00670106" w:rsidRDefault="00675106" w:rsidP="003B3E1C">
            <w:pPr>
              <w:pStyle w:val="Standard"/>
              <w:shd w:val="clear" w:color="auto" w:fill="FFFFFF"/>
              <w:rPr>
                <w:sz w:val="24"/>
                <w:szCs w:val="24"/>
              </w:rPr>
            </w:pPr>
          </w:p>
          <w:p w14:paraId="5F83103E" w14:textId="77777777" w:rsidR="00675106" w:rsidRPr="00670106" w:rsidRDefault="00675106" w:rsidP="00675106">
            <w:r w:rsidRPr="00670106">
              <w:t>_____________________/____________________/</w:t>
            </w:r>
          </w:p>
          <w:p w14:paraId="0970FA68" w14:textId="77777777" w:rsidR="00327A61" w:rsidRPr="00670106" w:rsidRDefault="00327A61" w:rsidP="003B3E1C"/>
        </w:tc>
      </w:tr>
    </w:tbl>
    <w:p w14:paraId="7CFB615B" w14:textId="287F0E75" w:rsidR="00327A61" w:rsidRPr="00670106" w:rsidRDefault="00327A61" w:rsidP="00327A61">
      <w:pPr>
        <w:suppressAutoHyphens/>
        <w:autoSpaceDN w:val="0"/>
        <w:jc w:val="center"/>
        <w:textAlignment w:val="baseline"/>
        <w:rPr>
          <w:b/>
          <w:bCs/>
        </w:rPr>
      </w:pPr>
      <w:r w:rsidRPr="00670106">
        <w:rPr>
          <w:b/>
          <w:bCs/>
        </w:rPr>
        <w:t>1</w:t>
      </w:r>
      <w:r w:rsidR="00461205" w:rsidRPr="00670106">
        <w:rPr>
          <w:b/>
          <w:bCs/>
        </w:rPr>
        <w:t>5</w:t>
      </w:r>
      <w:r w:rsidRPr="00670106">
        <w:rPr>
          <w:b/>
          <w:bCs/>
        </w:rPr>
        <w:t>. РЕКВИЗИТЫ И АДРЕСА СТОРОН</w:t>
      </w:r>
    </w:p>
    <w:p w14:paraId="52D2D9F7" w14:textId="77777777" w:rsidR="00327A61" w:rsidRPr="00670106" w:rsidRDefault="00327A61" w:rsidP="00327A61">
      <w:r w:rsidRPr="00670106">
        <w:br w:type="page"/>
      </w:r>
    </w:p>
    <w:p w14:paraId="7E00C6F2" w14:textId="77777777" w:rsidR="00327A61" w:rsidRDefault="00327A61" w:rsidP="00327A61">
      <w:pPr>
        <w:ind w:firstLine="709"/>
        <w:jc w:val="both"/>
        <w:rPr>
          <w:sz w:val="22"/>
          <w:szCs w:val="22"/>
        </w:rPr>
      </w:pPr>
    </w:p>
    <w:p w14:paraId="7227E585" w14:textId="46ADD3BD" w:rsidR="00294130" w:rsidRDefault="00327A61" w:rsidP="00327A61">
      <w:pPr>
        <w:jc w:val="right"/>
        <w:rPr>
          <w:bCs/>
          <w:spacing w:val="-9"/>
          <w:kern w:val="3"/>
          <w:sz w:val="20"/>
          <w:szCs w:val="20"/>
          <w:lang w:eastAsia="ar-SA"/>
        </w:rPr>
      </w:pPr>
      <w:r>
        <w:rPr>
          <w:sz w:val="22"/>
          <w:szCs w:val="22"/>
        </w:rPr>
        <w:t>Пр</w:t>
      </w:r>
      <w:r w:rsidR="00294130">
        <w:rPr>
          <w:bCs/>
          <w:spacing w:val="-9"/>
          <w:kern w:val="3"/>
          <w:sz w:val="20"/>
          <w:szCs w:val="20"/>
          <w:lang w:eastAsia="ar-SA"/>
        </w:rPr>
        <w:t>иложение №1</w:t>
      </w:r>
    </w:p>
    <w:p w14:paraId="7F9D0D15" w14:textId="7E443277" w:rsidR="00294130" w:rsidRDefault="00294130" w:rsidP="00294130">
      <w:pPr>
        <w:suppressAutoHyphens/>
        <w:autoSpaceDN w:val="0"/>
        <w:jc w:val="right"/>
        <w:textAlignment w:val="baseline"/>
        <w:rPr>
          <w:bCs/>
          <w:spacing w:val="-9"/>
          <w:kern w:val="3"/>
          <w:sz w:val="20"/>
          <w:szCs w:val="20"/>
          <w:lang w:eastAsia="ar-SA"/>
        </w:rPr>
      </w:pPr>
      <w:r>
        <w:rPr>
          <w:bCs/>
          <w:spacing w:val="-9"/>
          <w:kern w:val="3"/>
          <w:sz w:val="20"/>
          <w:szCs w:val="20"/>
          <w:lang w:eastAsia="ar-SA"/>
        </w:rPr>
        <w:t>К Договору №_____ от __ ___ 202</w:t>
      </w:r>
      <w:r w:rsidR="00CA080B">
        <w:rPr>
          <w:bCs/>
          <w:spacing w:val="-9"/>
          <w:kern w:val="3"/>
          <w:sz w:val="20"/>
          <w:szCs w:val="20"/>
          <w:lang w:eastAsia="ar-SA"/>
        </w:rPr>
        <w:t>_</w:t>
      </w:r>
      <w:r>
        <w:rPr>
          <w:bCs/>
          <w:spacing w:val="-9"/>
          <w:kern w:val="3"/>
          <w:sz w:val="20"/>
          <w:szCs w:val="20"/>
          <w:lang w:eastAsia="ar-SA"/>
        </w:rPr>
        <w:t>г</w:t>
      </w:r>
    </w:p>
    <w:p w14:paraId="470BE2E1" w14:textId="56DDA099" w:rsidR="00294130" w:rsidRPr="00D31CD4" w:rsidRDefault="00333EA4" w:rsidP="00D31CD4">
      <w:pPr>
        <w:suppressAutoHyphens/>
        <w:autoSpaceDN w:val="0"/>
        <w:textAlignment w:val="baseline"/>
        <w:rPr>
          <w:b/>
          <w:bCs/>
          <w:spacing w:val="-9"/>
          <w:kern w:val="3"/>
          <w:sz w:val="20"/>
          <w:szCs w:val="20"/>
          <w:lang w:eastAsia="ar-SA"/>
        </w:rPr>
      </w:pPr>
      <w:r w:rsidRPr="00D31CD4">
        <w:rPr>
          <w:b/>
          <w:bCs/>
          <w:spacing w:val="-9"/>
          <w:kern w:val="3"/>
          <w:sz w:val="20"/>
          <w:szCs w:val="20"/>
          <w:lang w:eastAsia="ar-SA"/>
        </w:rPr>
        <w:t>ФОРМА</w:t>
      </w:r>
    </w:p>
    <w:p w14:paraId="2E0B9C25" w14:textId="77777777" w:rsidR="00294130" w:rsidRDefault="00294130" w:rsidP="00294130">
      <w:pPr>
        <w:suppressAutoHyphens/>
        <w:autoSpaceDN w:val="0"/>
        <w:jc w:val="center"/>
        <w:textAlignment w:val="baseline"/>
        <w:rPr>
          <w:bCs/>
          <w:spacing w:val="-9"/>
          <w:kern w:val="3"/>
          <w:sz w:val="20"/>
          <w:szCs w:val="20"/>
          <w:lang w:eastAsia="ar-SA"/>
        </w:rPr>
      </w:pPr>
    </w:p>
    <w:p w14:paraId="0E71F915" w14:textId="77777777" w:rsidR="00294130" w:rsidRDefault="00294130" w:rsidP="00294130">
      <w:pPr>
        <w:suppressAutoHyphens/>
        <w:autoSpaceDN w:val="0"/>
        <w:jc w:val="center"/>
        <w:textAlignment w:val="baseline"/>
        <w:rPr>
          <w:bCs/>
          <w:spacing w:val="-9"/>
          <w:kern w:val="3"/>
          <w:sz w:val="20"/>
          <w:szCs w:val="20"/>
          <w:lang w:eastAsia="ar-SA"/>
        </w:rPr>
      </w:pPr>
    </w:p>
    <w:p w14:paraId="456D529A" w14:textId="77777777" w:rsidR="00294130" w:rsidRDefault="00294130" w:rsidP="00294130">
      <w:pPr>
        <w:suppressAutoHyphens/>
        <w:autoSpaceDN w:val="0"/>
        <w:jc w:val="center"/>
        <w:textAlignment w:val="baseline"/>
        <w:rPr>
          <w:b/>
          <w:sz w:val="28"/>
          <w:szCs w:val="28"/>
        </w:rPr>
      </w:pPr>
      <w:r w:rsidRPr="000B4B28">
        <w:rPr>
          <w:b/>
          <w:sz w:val="28"/>
          <w:szCs w:val="28"/>
        </w:rPr>
        <w:t>Адресный перечень:</w:t>
      </w:r>
    </w:p>
    <w:p w14:paraId="0E06ABB9" w14:textId="77777777" w:rsidR="00294130" w:rsidRDefault="00294130" w:rsidP="00294130">
      <w:pPr>
        <w:suppressAutoHyphens/>
        <w:autoSpaceDN w:val="0"/>
        <w:jc w:val="center"/>
        <w:textAlignment w:val="baseline"/>
        <w:rPr>
          <w:b/>
          <w:sz w:val="28"/>
          <w:szCs w:val="28"/>
        </w:rPr>
      </w:pPr>
    </w:p>
    <w:p w14:paraId="30F6A084" w14:textId="77777777" w:rsidR="00294130" w:rsidRPr="000B4B28" w:rsidRDefault="00294130" w:rsidP="00294130">
      <w:pPr>
        <w:suppressAutoHyphens/>
        <w:autoSpaceDN w:val="0"/>
        <w:jc w:val="center"/>
        <w:textAlignment w:val="baseline"/>
        <w:rPr>
          <w:b/>
          <w:sz w:val="28"/>
          <w:szCs w:val="28"/>
        </w:rPr>
      </w:pPr>
    </w:p>
    <w:p w14:paraId="0078A64C" w14:textId="1950F000" w:rsidR="00294130" w:rsidRDefault="00294130" w:rsidP="00294130">
      <w:pPr>
        <w:pStyle w:val="2"/>
        <w:numPr>
          <w:ilvl w:val="0"/>
          <w:numId w:val="0"/>
        </w:numPr>
        <w:ind w:left="851" w:hanging="142"/>
        <w:jc w:val="both"/>
        <w:rPr>
          <w:rFonts w:ascii="Times New Roman" w:hAnsi="Times New Roman" w:cs="Times New Roman"/>
          <w:color w:val="auto"/>
        </w:rPr>
      </w:pPr>
      <w:r w:rsidRPr="001227EF">
        <w:rPr>
          <w:rFonts w:ascii="Times New Roman" w:hAnsi="Times New Roman" w:cs="Times New Roman"/>
          <w:color w:val="auto"/>
        </w:rPr>
        <w:t>г. Москва</w:t>
      </w:r>
      <w:r w:rsidRPr="001227EF">
        <w:rPr>
          <w:rFonts w:ascii="Times New Roman" w:hAnsi="Times New Roman" w:cs="Times New Roman"/>
          <w:color w:val="auto"/>
        </w:rPr>
        <w:tab/>
      </w:r>
      <w:r w:rsidRPr="001227EF">
        <w:rPr>
          <w:rFonts w:ascii="Times New Roman" w:hAnsi="Times New Roman" w:cs="Times New Roman"/>
          <w:color w:val="auto"/>
        </w:rPr>
        <w:tab/>
      </w:r>
      <w:r w:rsidRPr="001227EF">
        <w:rPr>
          <w:rFonts w:ascii="Times New Roman" w:hAnsi="Times New Roman" w:cs="Times New Roman"/>
          <w:color w:val="auto"/>
        </w:rPr>
        <w:tab/>
      </w:r>
      <w:r w:rsidRPr="001227EF">
        <w:rPr>
          <w:rFonts w:ascii="Times New Roman" w:hAnsi="Times New Roman" w:cs="Times New Roman"/>
          <w:color w:val="auto"/>
        </w:rPr>
        <w:tab/>
      </w:r>
      <w:r w:rsidRPr="001227EF">
        <w:rPr>
          <w:rFonts w:ascii="Times New Roman" w:hAnsi="Times New Roman" w:cs="Times New Roman"/>
          <w:color w:val="auto"/>
        </w:rPr>
        <w:tab/>
      </w:r>
      <w:r w:rsidRPr="001227EF">
        <w:rPr>
          <w:rFonts w:ascii="Times New Roman" w:hAnsi="Times New Roman" w:cs="Times New Roman"/>
          <w:color w:val="auto"/>
        </w:rPr>
        <w:tab/>
      </w:r>
      <w:r w:rsidRPr="001227EF">
        <w:rPr>
          <w:rFonts w:ascii="Times New Roman" w:hAnsi="Times New Roman" w:cs="Times New Roman"/>
          <w:color w:val="auto"/>
        </w:rPr>
        <w:tab/>
      </w:r>
      <w:r w:rsidRPr="001227EF">
        <w:rPr>
          <w:rFonts w:ascii="Times New Roman" w:hAnsi="Times New Roman" w:cs="Times New Roman"/>
          <w:color w:val="auto"/>
        </w:rPr>
        <w:tab/>
      </w:r>
      <w:r w:rsidRPr="001227EF">
        <w:rPr>
          <w:rFonts w:ascii="Times New Roman" w:hAnsi="Times New Roman" w:cs="Times New Roman"/>
          <w:color w:val="auto"/>
        </w:rPr>
        <w:tab/>
        <w:t>«__» ___ 202</w:t>
      </w:r>
      <w:r w:rsidR="00CA080B">
        <w:rPr>
          <w:rFonts w:ascii="Times New Roman" w:hAnsi="Times New Roman" w:cs="Times New Roman"/>
          <w:color w:val="auto"/>
        </w:rPr>
        <w:t>_</w:t>
      </w:r>
      <w:r w:rsidRPr="001227EF">
        <w:rPr>
          <w:rFonts w:ascii="Times New Roman" w:hAnsi="Times New Roman" w:cs="Times New Roman"/>
          <w:color w:val="auto"/>
        </w:rPr>
        <w:t xml:space="preserve"> г.</w:t>
      </w:r>
    </w:p>
    <w:p w14:paraId="2F9069E2" w14:textId="77777777" w:rsidR="00294130" w:rsidRDefault="00294130" w:rsidP="00294130">
      <w:pPr>
        <w:pStyle w:val="2"/>
        <w:numPr>
          <w:ilvl w:val="0"/>
          <w:numId w:val="0"/>
        </w:numPr>
        <w:jc w:val="both"/>
        <w:rPr>
          <w:rFonts w:ascii="Times New Roman" w:hAnsi="Times New Roman" w:cs="Times New Roman"/>
          <w:color w:val="auto"/>
        </w:rPr>
      </w:pPr>
    </w:p>
    <w:p w14:paraId="523AC663" w14:textId="77777777" w:rsidR="00294130" w:rsidRDefault="00294130" w:rsidP="00294130">
      <w:pPr>
        <w:pStyle w:val="2"/>
        <w:numPr>
          <w:ilvl w:val="0"/>
          <w:numId w:val="0"/>
        </w:numPr>
        <w:jc w:val="both"/>
        <w:rPr>
          <w:rFonts w:ascii="Times New Roman" w:hAnsi="Times New Roman" w:cs="Times New Roman"/>
          <w:color w:val="auto"/>
        </w:rPr>
      </w:pPr>
    </w:p>
    <w:p w14:paraId="33D9ADA7" w14:textId="77777777" w:rsidR="00294130" w:rsidRPr="005F234E" w:rsidRDefault="00294130" w:rsidP="00294130">
      <w:pPr>
        <w:pStyle w:val="2"/>
        <w:numPr>
          <w:ilvl w:val="0"/>
          <w:numId w:val="0"/>
        </w:numPr>
        <w:jc w:val="both"/>
        <w:rPr>
          <w:rFonts w:ascii="Times New Roman" w:hAnsi="Times New Roman" w:cs="Times New Roman"/>
          <w:color w:val="auto"/>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230"/>
        <w:gridCol w:w="1848"/>
        <w:gridCol w:w="2971"/>
      </w:tblGrid>
      <w:tr w:rsidR="00294130" w:rsidRPr="007E7B37" w14:paraId="1187071E" w14:textId="77777777" w:rsidTr="003B3E1C">
        <w:tc>
          <w:tcPr>
            <w:tcW w:w="732" w:type="dxa"/>
            <w:shd w:val="clear" w:color="auto" w:fill="auto"/>
          </w:tcPr>
          <w:p w14:paraId="40E7AE31" w14:textId="77777777" w:rsidR="00294130" w:rsidRPr="007E7B37" w:rsidRDefault="00294130" w:rsidP="003B3E1C">
            <w:pPr>
              <w:pStyle w:val="2"/>
              <w:numPr>
                <w:ilvl w:val="0"/>
                <w:numId w:val="0"/>
              </w:numPr>
              <w:jc w:val="both"/>
              <w:rPr>
                <w:rFonts w:ascii="Times New Roman" w:hAnsi="Times New Roman" w:cs="Times New Roman"/>
                <w:color w:val="auto"/>
              </w:rPr>
            </w:pPr>
            <w:r w:rsidRPr="007E7B37">
              <w:rPr>
                <w:rFonts w:ascii="Times New Roman" w:hAnsi="Times New Roman" w:cs="Times New Roman"/>
                <w:color w:val="auto"/>
              </w:rPr>
              <w:t>П.П.</w:t>
            </w:r>
          </w:p>
        </w:tc>
        <w:tc>
          <w:tcPr>
            <w:tcW w:w="4230" w:type="dxa"/>
            <w:shd w:val="clear" w:color="auto" w:fill="auto"/>
          </w:tcPr>
          <w:p w14:paraId="1312756E" w14:textId="77777777" w:rsidR="00294130" w:rsidRPr="007E7B37" w:rsidRDefault="00294130" w:rsidP="003B3E1C">
            <w:pPr>
              <w:pStyle w:val="2"/>
              <w:numPr>
                <w:ilvl w:val="0"/>
                <w:numId w:val="0"/>
              </w:numPr>
              <w:jc w:val="both"/>
              <w:rPr>
                <w:rFonts w:ascii="Times New Roman" w:hAnsi="Times New Roman" w:cs="Times New Roman"/>
                <w:color w:val="auto"/>
              </w:rPr>
            </w:pPr>
            <w:r>
              <w:rPr>
                <w:rFonts w:ascii="Times New Roman" w:hAnsi="Times New Roman" w:cs="Times New Roman"/>
                <w:color w:val="auto"/>
              </w:rPr>
              <w:t>Адрес</w:t>
            </w:r>
          </w:p>
        </w:tc>
        <w:tc>
          <w:tcPr>
            <w:tcW w:w="1848" w:type="dxa"/>
          </w:tcPr>
          <w:p w14:paraId="462FB874" w14:textId="77777777" w:rsidR="00294130" w:rsidRPr="007E7B37" w:rsidRDefault="00294130" w:rsidP="003B3E1C">
            <w:pPr>
              <w:pStyle w:val="2"/>
              <w:numPr>
                <w:ilvl w:val="0"/>
                <w:numId w:val="0"/>
              </w:numPr>
              <w:jc w:val="both"/>
              <w:rPr>
                <w:rFonts w:ascii="Times New Roman" w:hAnsi="Times New Roman" w:cs="Times New Roman"/>
                <w:color w:val="auto"/>
              </w:rPr>
            </w:pPr>
            <w:r>
              <w:rPr>
                <w:rFonts w:ascii="Times New Roman" w:hAnsi="Times New Roman" w:cs="Times New Roman"/>
                <w:color w:val="auto"/>
              </w:rPr>
              <w:t xml:space="preserve">Ставка, руб./мес. </w:t>
            </w:r>
          </w:p>
        </w:tc>
        <w:tc>
          <w:tcPr>
            <w:tcW w:w="2971" w:type="dxa"/>
          </w:tcPr>
          <w:p w14:paraId="2FC41C86" w14:textId="77777777" w:rsidR="00294130" w:rsidRPr="007E7B37" w:rsidRDefault="00294130" w:rsidP="003B3E1C">
            <w:pPr>
              <w:pStyle w:val="2"/>
              <w:numPr>
                <w:ilvl w:val="0"/>
                <w:numId w:val="0"/>
              </w:numPr>
              <w:jc w:val="both"/>
              <w:rPr>
                <w:rFonts w:ascii="Times New Roman" w:hAnsi="Times New Roman" w:cs="Times New Roman"/>
                <w:color w:val="auto"/>
              </w:rPr>
            </w:pPr>
            <w:r>
              <w:rPr>
                <w:rFonts w:ascii="Times New Roman" w:hAnsi="Times New Roman" w:cs="Times New Roman"/>
                <w:color w:val="auto"/>
              </w:rPr>
              <w:t>Дата начала оказания услуг</w:t>
            </w:r>
          </w:p>
        </w:tc>
      </w:tr>
      <w:tr w:rsidR="00294130" w:rsidRPr="007E7B37" w14:paraId="5AD97D5D" w14:textId="77777777" w:rsidTr="003B3E1C">
        <w:tc>
          <w:tcPr>
            <w:tcW w:w="732" w:type="dxa"/>
            <w:shd w:val="clear" w:color="auto" w:fill="auto"/>
          </w:tcPr>
          <w:p w14:paraId="0428B37D" w14:textId="12B56D80" w:rsidR="00294130" w:rsidRPr="007E7B37" w:rsidRDefault="00294130" w:rsidP="003B3E1C">
            <w:pPr>
              <w:pStyle w:val="2"/>
              <w:numPr>
                <w:ilvl w:val="0"/>
                <w:numId w:val="0"/>
              </w:numPr>
              <w:jc w:val="both"/>
              <w:rPr>
                <w:rFonts w:ascii="Times New Roman" w:hAnsi="Times New Roman" w:cs="Times New Roman"/>
                <w:color w:val="auto"/>
              </w:rPr>
            </w:pPr>
          </w:p>
        </w:tc>
        <w:tc>
          <w:tcPr>
            <w:tcW w:w="4230" w:type="dxa"/>
            <w:shd w:val="clear" w:color="auto" w:fill="auto"/>
          </w:tcPr>
          <w:p w14:paraId="287A6E9F" w14:textId="77777777" w:rsidR="00294130" w:rsidRPr="007E7B37" w:rsidRDefault="00294130" w:rsidP="003B3E1C">
            <w:pPr>
              <w:pStyle w:val="2"/>
              <w:numPr>
                <w:ilvl w:val="0"/>
                <w:numId w:val="0"/>
              </w:numPr>
              <w:jc w:val="both"/>
              <w:rPr>
                <w:rFonts w:ascii="Times New Roman" w:hAnsi="Times New Roman" w:cs="Times New Roman"/>
                <w:color w:val="auto"/>
              </w:rPr>
            </w:pPr>
          </w:p>
        </w:tc>
        <w:tc>
          <w:tcPr>
            <w:tcW w:w="1848" w:type="dxa"/>
          </w:tcPr>
          <w:p w14:paraId="7BF283AE" w14:textId="77777777" w:rsidR="00294130" w:rsidRPr="007E7B37" w:rsidRDefault="00294130" w:rsidP="003B3E1C">
            <w:pPr>
              <w:pStyle w:val="2"/>
              <w:numPr>
                <w:ilvl w:val="0"/>
                <w:numId w:val="0"/>
              </w:numPr>
              <w:jc w:val="both"/>
              <w:rPr>
                <w:rFonts w:ascii="Times New Roman" w:hAnsi="Times New Roman" w:cs="Times New Roman"/>
                <w:color w:val="auto"/>
              </w:rPr>
            </w:pPr>
          </w:p>
        </w:tc>
        <w:tc>
          <w:tcPr>
            <w:tcW w:w="2971" w:type="dxa"/>
          </w:tcPr>
          <w:p w14:paraId="21B293B6" w14:textId="77777777" w:rsidR="00294130" w:rsidRPr="007E7B37" w:rsidRDefault="00294130" w:rsidP="003B3E1C">
            <w:pPr>
              <w:pStyle w:val="2"/>
              <w:numPr>
                <w:ilvl w:val="0"/>
                <w:numId w:val="0"/>
              </w:numPr>
              <w:jc w:val="both"/>
              <w:rPr>
                <w:rFonts w:ascii="Times New Roman" w:hAnsi="Times New Roman" w:cs="Times New Roman"/>
                <w:color w:val="auto"/>
              </w:rPr>
            </w:pPr>
          </w:p>
        </w:tc>
      </w:tr>
      <w:tr w:rsidR="00294130" w:rsidRPr="007E7B37" w14:paraId="743E5DCB" w14:textId="77777777" w:rsidTr="003B3E1C">
        <w:tc>
          <w:tcPr>
            <w:tcW w:w="732" w:type="dxa"/>
            <w:shd w:val="clear" w:color="auto" w:fill="auto"/>
          </w:tcPr>
          <w:p w14:paraId="64AB473A" w14:textId="55367C06" w:rsidR="00294130" w:rsidRPr="007E7B37" w:rsidRDefault="00294130" w:rsidP="003B3E1C">
            <w:pPr>
              <w:pStyle w:val="2"/>
              <w:numPr>
                <w:ilvl w:val="0"/>
                <w:numId w:val="0"/>
              </w:numPr>
              <w:jc w:val="both"/>
              <w:rPr>
                <w:rFonts w:ascii="Times New Roman" w:hAnsi="Times New Roman" w:cs="Times New Roman"/>
                <w:color w:val="auto"/>
              </w:rPr>
            </w:pPr>
          </w:p>
        </w:tc>
        <w:tc>
          <w:tcPr>
            <w:tcW w:w="4230" w:type="dxa"/>
            <w:shd w:val="clear" w:color="auto" w:fill="auto"/>
          </w:tcPr>
          <w:p w14:paraId="19D8723C" w14:textId="77777777" w:rsidR="00294130" w:rsidRPr="007E7B37" w:rsidRDefault="00294130" w:rsidP="003B3E1C">
            <w:pPr>
              <w:pStyle w:val="2"/>
              <w:numPr>
                <w:ilvl w:val="0"/>
                <w:numId w:val="0"/>
              </w:numPr>
              <w:jc w:val="both"/>
              <w:rPr>
                <w:rFonts w:ascii="Times New Roman" w:hAnsi="Times New Roman" w:cs="Times New Roman"/>
                <w:color w:val="auto"/>
              </w:rPr>
            </w:pPr>
          </w:p>
        </w:tc>
        <w:tc>
          <w:tcPr>
            <w:tcW w:w="1848" w:type="dxa"/>
          </w:tcPr>
          <w:p w14:paraId="1FA32C6F" w14:textId="77777777" w:rsidR="00294130" w:rsidRPr="007E7B37" w:rsidRDefault="00294130" w:rsidP="003B3E1C">
            <w:pPr>
              <w:pStyle w:val="2"/>
              <w:numPr>
                <w:ilvl w:val="0"/>
                <w:numId w:val="0"/>
              </w:numPr>
              <w:jc w:val="both"/>
              <w:rPr>
                <w:rFonts w:ascii="Times New Roman" w:hAnsi="Times New Roman" w:cs="Times New Roman"/>
                <w:color w:val="auto"/>
              </w:rPr>
            </w:pPr>
          </w:p>
        </w:tc>
        <w:tc>
          <w:tcPr>
            <w:tcW w:w="2971" w:type="dxa"/>
          </w:tcPr>
          <w:p w14:paraId="51EC607C" w14:textId="77777777" w:rsidR="00294130" w:rsidRPr="007E7B37" w:rsidRDefault="00294130" w:rsidP="003B3E1C">
            <w:pPr>
              <w:pStyle w:val="2"/>
              <w:numPr>
                <w:ilvl w:val="0"/>
                <w:numId w:val="0"/>
              </w:numPr>
              <w:jc w:val="both"/>
              <w:rPr>
                <w:rFonts w:ascii="Times New Roman" w:hAnsi="Times New Roman" w:cs="Times New Roman"/>
                <w:color w:val="auto"/>
              </w:rPr>
            </w:pPr>
          </w:p>
        </w:tc>
      </w:tr>
      <w:tr w:rsidR="00294130" w:rsidRPr="007E7B37" w14:paraId="490E03BE" w14:textId="77777777" w:rsidTr="003B3E1C">
        <w:tc>
          <w:tcPr>
            <w:tcW w:w="732" w:type="dxa"/>
            <w:shd w:val="clear" w:color="auto" w:fill="auto"/>
          </w:tcPr>
          <w:p w14:paraId="17A13267" w14:textId="77777777" w:rsidR="00294130" w:rsidRPr="007E7B37" w:rsidRDefault="00294130" w:rsidP="003B3E1C">
            <w:pPr>
              <w:pStyle w:val="2"/>
              <w:numPr>
                <w:ilvl w:val="0"/>
                <w:numId w:val="0"/>
              </w:numPr>
              <w:ind w:left="-676"/>
              <w:jc w:val="both"/>
              <w:rPr>
                <w:rFonts w:ascii="Times New Roman" w:hAnsi="Times New Roman" w:cs="Times New Roman"/>
                <w:color w:val="auto"/>
              </w:rPr>
            </w:pPr>
            <w:r>
              <w:rPr>
                <w:rFonts w:ascii="Times New Roman" w:hAnsi="Times New Roman" w:cs="Times New Roman"/>
                <w:color w:val="auto"/>
              </w:rPr>
              <w:t>3</w:t>
            </w:r>
          </w:p>
        </w:tc>
        <w:tc>
          <w:tcPr>
            <w:tcW w:w="4230" w:type="dxa"/>
            <w:shd w:val="clear" w:color="auto" w:fill="auto"/>
          </w:tcPr>
          <w:p w14:paraId="1E17646C" w14:textId="77777777" w:rsidR="00294130" w:rsidRPr="007E7B37" w:rsidRDefault="00294130" w:rsidP="003B3E1C">
            <w:pPr>
              <w:pStyle w:val="2"/>
              <w:numPr>
                <w:ilvl w:val="0"/>
                <w:numId w:val="0"/>
              </w:numPr>
              <w:jc w:val="both"/>
              <w:rPr>
                <w:rFonts w:ascii="Times New Roman" w:hAnsi="Times New Roman" w:cs="Times New Roman"/>
                <w:color w:val="auto"/>
              </w:rPr>
            </w:pPr>
          </w:p>
        </w:tc>
        <w:tc>
          <w:tcPr>
            <w:tcW w:w="1848" w:type="dxa"/>
          </w:tcPr>
          <w:p w14:paraId="02745642" w14:textId="77777777" w:rsidR="00294130" w:rsidRPr="007E7B37" w:rsidRDefault="00294130" w:rsidP="003B3E1C">
            <w:pPr>
              <w:pStyle w:val="2"/>
              <w:numPr>
                <w:ilvl w:val="0"/>
                <w:numId w:val="0"/>
              </w:numPr>
              <w:jc w:val="both"/>
              <w:rPr>
                <w:rFonts w:ascii="Times New Roman" w:hAnsi="Times New Roman" w:cs="Times New Roman"/>
                <w:color w:val="auto"/>
              </w:rPr>
            </w:pPr>
          </w:p>
        </w:tc>
        <w:tc>
          <w:tcPr>
            <w:tcW w:w="2971" w:type="dxa"/>
          </w:tcPr>
          <w:p w14:paraId="441DDF58" w14:textId="77777777" w:rsidR="00294130" w:rsidRPr="007E7B37" w:rsidRDefault="00294130" w:rsidP="003B3E1C">
            <w:pPr>
              <w:pStyle w:val="2"/>
              <w:numPr>
                <w:ilvl w:val="0"/>
                <w:numId w:val="0"/>
              </w:numPr>
              <w:jc w:val="both"/>
              <w:rPr>
                <w:rFonts w:ascii="Times New Roman" w:hAnsi="Times New Roman" w:cs="Times New Roman"/>
                <w:color w:val="auto"/>
              </w:rPr>
            </w:pPr>
          </w:p>
        </w:tc>
      </w:tr>
      <w:tr w:rsidR="00294130" w:rsidRPr="007E7B37" w14:paraId="4F047B3E" w14:textId="77777777" w:rsidTr="003B3E1C">
        <w:tc>
          <w:tcPr>
            <w:tcW w:w="732" w:type="dxa"/>
            <w:shd w:val="clear" w:color="auto" w:fill="auto"/>
          </w:tcPr>
          <w:p w14:paraId="39B27986" w14:textId="77777777" w:rsidR="00294130" w:rsidRPr="007E7B37" w:rsidRDefault="00294130" w:rsidP="003B3E1C">
            <w:pPr>
              <w:pStyle w:val="2"/>
              <w:numPr>
                <w:ilvl w:val="0"/>
                <w:numId w:val="0"/>
              </w:numPr>
              <w:jc w:val="both"/>
              <w:rPr>
                <w:rFonts w:ascii="Times New Roman" w:hAnsi="Times New Roman" w:cs="Times New Roman"/>
                <w:color w:val="auto"/>
              </w:rPr>
            </w:pPr>
          </w:p>
        </w:tc>
        <w:tc>
          <w:tcPr>
            <w:tcW w:w="4230" w:type="dxa"/>
            <w:shd w:val="clear" w:color="auto" w:fill="auto"/>
          </w:tcPr>
          <w:p w14:paraId="0EECD9EE" w14:textId="77777777" w:rsidR="00294130" w:rsidRPr="007E7B37" w:rsidRDefault="00294130" w:rsidP="003B3E1C">
            <w:pPr>
              <w:pStyle w:val="2"/>
              <w:numPr>
                <w:ilvl w:val="0"/>
                <w:numId w:val="0"/>
              </w:numPr>
              <w:jc w:val="both"/>
              <w:rPr>
                <w:rFonts w:ascii="Times New Roman" w:hAnsi="Times New Roman" w:cs="Times New Roman"/>
                <w:color w:val="auto"/>
              </w:rPr>
            </w:pPr>
            <w:r>
              <w:rPr>
                <w:rFonts w:ascii="Times New Roman" w:hAnsi="Times New Roman" w:cs="Times New Roman"/>
                <w:color w:val="auto"/>
              </w:rPr>
              <w:t>Итого</w:t>
            </w:r>
          </w:p>
        </w:tc>
        <w:tc>
          <w:tcPr>
            <w:tcW w:w="1848" w:type="dxa"/>
          </w:tcPr>
          <w:p w14:paraId="2F71478B" w14:textId="77777777" w:rsidR="00294130" w:rsidRPr="007E7B37" w:rsidRDefault="00294130" w:rsidP="003B3E1C">
            <w:pPr>
              <w:pStyle w:val="2"/>
              <w:numPr>
                <w:ilvl w:val="0"/>
                <w:numId w:val="0"/>
              </w:numPr>
              <w:jc w:val="both"/>
              <w:rPr>
                <w:rFonts w:ascii="Times New Roman" w:hAnsi="Times New Roman" w:cs="Times New Roman"/>
                <w:color w:val="auto"/>
              </w:rPr>
            </w:pPr>
          </w:p>
        </w:tc>
        <w:tc>
          <w:tcPr>
            <w:tcW w:w="2971" w:type="dxa"/>
          </w:tcPr>
          <w:p w14:paraId="27D26F4C" w14:textId="77777777" w:rsidR="00294130" w:rsidRPr="007E7B37" w:rsidRDefault="00294130" w:rsidP="003B3E1C">
            <w:pPr>
              <w:pStyle w:val="2"/>
              <w:numPr>
                <w:ilvl w:val="0"/>
                <w:numId w:val="0"/>
              </w:numPr>
              <w:jc w:val="both"/>
              <w:rPr>
                <w:rFonts w:ascii="Times New Roman" w:hAnsi="Times New Roman" w:cs="Times New Roman"/>
                <w:color w:val="auto"/>
              </w:rPr>
            </w:pPr>
          </w:p>
        </w:tc>
      </w:tr>
    </w:tbl>
    <w:p w14:paraId="79F8E20C" w14:textId="77777777" w:rsidR="00294130" w:rsidRDefault="00294130" w:rsidP="00294130">
      <w:pPr>
        <w:suppressAutoHyphens/>
        <w:autoSpaceDN w:val="0"/>
        <w:jc w:val="center"/>
        <w:textAlignment w:val="baseline"/>
        <w:rPr>
          <w:bCs/>
          <w:spacing w:val="-9"/>
          <w:kern w:val="3"/>
          <w:sz w:val="20"/>
          <w:szCs w:val="20"/>
          <w:lang w:eastAsia="ar-SA"/>
        </w:rPr>
      </w:pPr>
    </w:p>
    <w:p w14:paraId="5C04CF1C" w14:textId="77777777" w:rsidR="00294130" w:rsidRDefault="00294130" w:rsidP="00294130">
      <w:pPr>
        <w:suppressAutoHyphens/>
        <w:autoSpaceDN w:val="0"/>
        <w:jc w:val="right"/>
        <w:textAlignment w:val="baseline"/>
        <w:rPr>
          <w:bCs/>
          <w:spacing w:val="-9"/>
          <w:kern w:val="3"/>
          <w:sz w:val="20"/>
          <w:szCs w:val="20"/>
          <w:lang w:eastAsia="ar-SA"/>
        </w:rPr>
      </w:pPr>
    </w:p>
    <w:p w14:paraId="3F8A3C9D" w14:textId="77777777" w:rsidR="00294130" w:rsidRPr="00184AA9" w:rsidRDefault="00294130" w:rsidP="00294130">
      <w:pPr>
        <w:suppressAutoHyphens/>
        <w:autoSpaceDN w:val="0"/>
        <w:jc w:val="right"/>
        <w:textAlignment w:val="baseline"/>
        <w:rPr>
          <w:bCs/>
          <w:spacing w:val="-9"/>
          <w:kern w:val="3"/>
          <w:sz w:val="20"/>
          <w:szCs w:val="20"/>
          <w:lang w:eastAsia="ar-SA"/>
        </w:rPr>
      </w:pPr>
    </w:p>
    <w:p w14:paraId="35442BE7" w14:textId="77777777" w:rsidR="00294130" w:rsidRDefault="00294130" w:rsidP="00294130">
      <w:pPr>
        <w:jc w:val="both"/>
        <w:rPr>
          <w:sz w:val="22"/>
          <w:szCs w:val="22"/>
        </w:rPr>
      </w:pPr>
    </w:p>
    <w:tbl>
      <w:tblPr>
        <w:tblW w:w="0" w:type="auto"/>
        <w:jc w:val="center"/>
        <w:tblLook w:val="0000" w:firstRow="0" w:lastRow="0" w:firstColumn="0" w:lastColumn="0" w:noHBand="0" w:noVBand="0"/>
      </w:tblPr>
      <w:tblGrid>
        <w:gridCol w:w="4809"/>
        <w:gridCol w:w="4829"/>
      </w:tblGrid>
      <w:tr w:rsidR="00333EA4" w:rsidRPr="005F234E" w14:paraId="5C0FEA2C" w14:textId="77777777" w:rsidTr="003B3E1C">
        <w:trPr>
          <w:trHeight w:val="1477"/>
          <w:jc w:val="center"/>
        </w:trPr>
        <w:tc>
          <w:tcPr>
            <w:tcW w:w="5032" w:type="dxa"/>
            <w:shd w:val="clear" w:color="auto" w:fill="auto"/>
          </w:tcPr>
          <w:p w14:paraId="695932F9" w14:textId="77777777" w:rsidR="00333EA4" w:rsidRDefault="00333EA4" w:rsidP="003B3E1C">
            <w:pPr>
              <w:framePr w:hSpace="180" w:wrap="around" w:vAnchor="text" w:hAnchor="margin" w:y="758"/>
              <w:contextualSpacing/>
              <w:rPr>
                <w:b/>
              </w:rPr>
            </w:pPr>
            <w:r>
              <w:rPr>
                <w:b/>
              </w:rPr>
              <w:t>Агент:</w:t>
            </w:r>
          </w:p>
          <w:p w14:paraId="1E0557D2" w14:textId="77777777" w:rsidR="00333EA4" w:rsidRPr="005F234E" w:rsidRDefault="00333EA4" w:rsidP="003B3E1C">
            <w:pPr>
              <w:framePr w:hSpace="180" w:wrap="around" w:vAnchor="text" w:hAnchor="margin" w:y="758"/>
              <w:contextualSpacing/>
            </w:pPr>
          </w:p>
          <w:p w14:paraId="4E06D334" w14:textId="77777777" w:rsidR="00333EA4" w:rsidRPr="005F234E" w:rsidRDefault="00333EA4" w:rsidP="003B3E1C">
            <w:pPr>
              <w:framePr w:hSpace="180" w:wrap="around" w:vAnchor="text" w:hAnchor="margin" w:y="758"/>
              <w:contextualSpacing/>
            </w:pPr>
          </w:p>
          <w:p w14:paraId="76E14967" w14:textId="77777777" w:rsidR="00333EA4" w:rsidRPr="005F234E" w:rsidRDefault="00333EA4" w:rsidP="003B3E1C">
            <w:pPr>
              <w:framePr w:hSpace="180" w:wrap="around" w:vAnchor="text" w:hAnchor="margin" w:y="758"/>
              <w:contextualSpacing/>
            </w:pPr>
          </w:p>
          <w:p w14:paraId="3BC9FA9D" w14:textId="77777777" w:rsidR="00333EA4" w:rsidRPr="005F234E" w:rsidRDefault="00333EA4" w:rsidP="003B3E1C">
            <w:pPr>
              <w:framePr w:hSpace="180" w:wrap="around" w:vAnchor="text" w:hAnchor="margin" w:y="758"/>
              <w:contextualSpacing/>
            </w:pPr>
          </w:p>
          <w:p w14:paraId="4EA03F29" w14:textId="77777777" w:rsidR="00333EA4" w:rsidRDefault="00333EA4" w:rsidP="003B3E1C">
            <w:pPr>
              <w:framePr w:hSpace="180" w:wrap="around" w:vAnchor="text" w:hAnchor="margin" w:y="758"/>
              <w:rPr>
                <w:rFonts w:ascii="OfficinaSerifBookCTT" w:hAnsi="OfficinaSerifBookCTT"/>
                <w:sz w:val="22"/>
                <w:szCs w:val="22"/>
              </w:rPr>
            </w:pPr>
            <w:r w:rsidRPr="00696C99">
              <w:rPr>
                <w:rFonts w:ascii="OfficinaSerifBookCTT" w:hAnsi="OfficinaSerifBookCTT"/>
                <w:sz w:val="22"/>
                <w:szCs w:val="22"/>
              </w:rPr>
              <w:t>__________________</w:t>
            </w:r>
            <w:r>
              <w:rPr>
                <w:rFonts w:ascii="OfficinaSerifBookCTT" w:hAnsi="OfficinaSerifBookCTT"/>
                <w:sz w:val="22"/>
                <w:szCs w:val="22"/>
              </w:rPr>
              <w:t>__</w:t>
            </w:r>
            <w:r w:rsidRPr="00696C99">
              <w:rPr>
                <w:rFonts w:ascii="OfficinaSerifBookCTT" w:hAnsi="OfficinaSerifBookCTT"/>
                <w:sz w:val="22"/>
                <w:szCs w:val="22"/>
              </w:rPr>
              <w:t>__/</w:t>
            </w:r>
            <w:r>
              <w:rPr>
                <w:rFonts w:ascii="OfficinaSerifBookCTT" w:hAnsi="OfficinaSerifBookCTT"/>
                <w:sz w:val="22"/>
                <w:szCs w:val="22"/>
              </w:rPr>
              <w:t>____________________________</w:t>
            </w:r>
            <w:r w:rsidRPr="00696C99">
              <w:rPr>
                <w:rFonts w:ascii="OfficinaSerifBookCTT" w:hAnsi="OfficinaSerifBookCTT"/>
                <w:sz w:val="22"/>
                <w:szCs w:val="22"/>
              </w:rPr>
              <w:t>/</w:t>
            </w:r>
          </w:p>
          <w:p w14:paraId="74A3F7D6" w14:textId="77777777" w:rsidR="00333EA4" w:rsidRPr="005F234E" w:rsidRDefault="00333EA4" w:rsidP="003B3E1C">
            <w:pPr>
              <w:framePr w:hSpace="180" w:wrap="around" w:vAnchor="text" w:hAnchor="margin" w:y="758"/>
              <w:tabs>
                <w:tab w:val="left" w:pos="3150"/>
              </w:tabs>
              <w:contextualSpacing/>
              <w:rPr>
                <w:vertAlign w:val="superscript"/>
              </w:rPr>
            </w:pPr>
            <w:r w:rsidRPr="005F234E">
              <w:rPr>
                <w:vertAlign w:val="superscript"/>
              </w:rPr>
              <w:t>М.П. подпись</w:t>
            </w:r>
            <w:r w:rsidRPr="005F234E">
              <w:rPr>
                <w:vertAlign w:val="superscript"/>
              </w:rPr>
              <w:tab/>
              <w:t>Ф.И.О.</w:t>
            </w:r>
          </w:p>
        </w:tc>
        <w:tc>
          <w:tcPr>
            <w:tcW w:w="5068" w:type="dxa"/>
            <w:shd w:val="clear" w:color="auto" w:fill="auto"/>
          </w:tcPr>
          <w:p w14:paraId="5167B4D1" w14:textId="77777777" w:rsidR="00333EA4" w:rsidRDefault="00333EA4" w:rsidP="003B3E1C">
            <w:pPr>
              <w:framePr w:hSpace="180" w:wrap="around" w:vAnchor="text" w:hAnchor="margin" w:y="758"/>
              <w:contextualSpacing/>
              <w:rPr>
                <w:b/>
              </w:rPr>
            </w:pPr>
            <w:r>
              <w:rPr>
                <w:b/>
              </w:rPr>
              <w:t>Оператор:</w:t>
            </w:r>
          </w:p>
          <w:p w14:paraId="12909B4F" w14:textId="77777777" w:rsidR="00333EA4" w:rsidRDefault="00333EA4" w:rsidP="003B3E1C">
            <w:pPr>
              <w:framePr w:hSpace="180" w:wrap="around" w:vAnchor="text" w:hAnchor="margin" w:y="758"/>
              <w:contextualSpacing/>
              <w:rPr>
                <w:b/>
              </w:rPr>
            </w:pPr>
          </w:p>
          <w:p w14:paraId="50A2CFF5" w14:textId="77777777" w:rsidR="00333EA4" w:rsidRDefault="00333EA4" w:rsidP="003B3E1C">
            <w:pPr>
              <w:framePr w:hSpace="180" w:wrap="around" w:vAnchor="text" w:hAnchor="margin" w:y="758"/>
              <w:contextualSpacing/>
            </w:pPr>
          </w:p>
          <w:p w14:paraId="1110D4EE" w14:textId="77777777" w:rsidR="00333EA4" w:rsidRPr="005F234E" w:rsidRDefault="00333EA4" w:rsidP="003B3E1C">
            <w:pPr>
              <w:framePr w:hSpace="180" w:wrap="around" w:vAnchor="text" w:hAnchor="margin" w:y="758"/>
              <w:contextualSpacing/>
            </w:pPr>
          </w:p>
          <w:p w14:paraId="4DC569A7" w14:textId="77777777" w:rsidR="00333EA4" w:rsidRPr="005F234E" w:rsidRDefault="00333EA4" w:rsidP="003B3E1C">
            <w:pPr>
              <w:framePr w:hSpace="180" w:wrap="around" w:vAnchor="text" w:hAnchor="margin" w:y="758"/>
              <w:contextualSpacing/>
            </w:pPr>
          </w:p>
          <w:p w14:paraId="2973188A" w14:textId="77777777" w:rsidR="00333EA4" w:rsidRDefault="00333EA4" w:rsidP="003B3E1C">
            <w:pPr>
              <w:framePr w:hSpace="180" w:wrap="around" w:vAnchor="text" w:hAnchor="margin" w:y="758"/>
              <w:rPr>
                <w:rFonts w:ascii="OfficinaSerifBookCTT" w:hAnsi="OfficinaSerifBookCTT"/>
                <w:sz w:val="22"/>
                <w:szCs w:val="22"/>
              </w:rPr>
            </w:pPr>
            <w:r w:rsidRPr="00696C99">
              <w:rPr>
                <w:rFonts w:ascii="OfficinaSerifBookCTT" w:hAnsi="OfficinaSerifBookCTT"/>
                <w:sz w:val="22"/>
                <w:szCs w:val="22"/>
              </w:rPr>
              <w:t>_____________________/</w:t>
            </w:r>
            <w:r>
              <w:rPr>
                <w:rFonts w:ascii="OfficinaSerifBookCTT" w:hAnsi="OfficinaSerifBookCTT"/>
                <w:sz w:val="22"/>
                <w:szCs w:val="22"/>
              </w:rPr>
              <w:t>_____________________________</w:t>
            </w:r>
            <w:r w:rsidRPr="00696C99">
              <w:rPr>
                <w:rFonts w:ascii="OfficinaSerifBookCTT" w:hAnsi="OfficinaSerifBookCTT"/>
                <w:sz w:val="22"/>
                <w:szCs w:val="22"/>
              </w:rPr>
              <w:t>/</w:t>
            </w:r>
          </w:p>
          <w:p w14:paraId="3F813D0D" w14:textId="77777777" w:rsidR="00333EA4" w:rsidRPr="005F234E" w:rsidRDefault="00333EA4" w:rsidP="003B3E1C">
            <w:pPr>
              <w:framePr w:hSpace="180" w:wrap="around" w:vAnchor="text" w:hAnchor="margin" w:y="758"/>
              <w:tabs>
                <w:tab w:val="left" w:pos="3300"/>
              </w:tabs>
              <w:contextualSpacing/>
              <w:rPr>
                <w:vertAlign w:val="superscript"/>
              </w:rPr>
            </w:pPr>
            <w:r w:rsidRPr="005F234E">
              <w:rPr>
                <w:vertAlign w:val="superscript"/>
              </w:rPr>
              <w:t>М.П. подпись</w:t>
            </w:r>
            <w:r w:rsidRPr="005F234E">
              <w:rPr>
                <w:vertAlign w:val="superscript"/>
              </w:rPr>
              <w:tab/>
              <w:t>Ф.И.О.</w:t>
            </w:r>
          </w:p>
        </w:tc>
      </w:tr>
    </w:tbl>
    <w:p w14:paraId="69977AA4" w14:textId="77777777" w:rsidR="00333EA4" w:rsidRDefault="00333EA4" w:rsidP="00333EA4">
      <w:pPr>
        <w:pStyle w:val="2"/>
        <w:numPr>
          <w:ilvl w:val="0"/>
          <w:numId w:val="0"/>
        </w:numPr>
        <w:ind w:right="-1"/>
        <w:rPr>
          <w:rFonts w:ascii="Times New Roman" w:hAnsi="Times New Roman" w:cs="Times New Roman"/>
          <w:color w:val="auto"/>
        </w:rPr>
      </w:pPr>
    </w:p>
    <w:p w14:paraId="7348CB8D" w14:textId="77777777" w:rsidR="00333EA4" w:rsidRDefault="00333EA4" w:rsidP="00333EA4">
      <w:pPr>
        <w:pStyle w:val="2"/>
        <w:numPr>
          <w:ilvl w:val="0"/>
          <w:numId w:val="0"/>
        </w:numPr>
        <w:ind w:right="-1"/>
        <w:rPr>
          <w:rFonts w:ascii="Times New Roman" w:hAnsi="Times New Roman" w:cs="Times New Roman"/>
          <w:color w:val="auto"/>
        </w:rPr>
      </w:pPr>
    </w:p>
    <w:p w14:paraId="4AB5E898" w14:textId="77777777" w:rsidR="00333EA4" w:rsidRDefault="00333EA4" w:rsidP="00333EA4">
      <w:pPr>
        <w:pStyle w:val="2"/>
        <w:numPr>
          <w:ilvl w:val="0"/>
          <w:numId w:val="0"/>
        </w:numPr>
        <w:ind w:right="-1"/>
        <w:rPr>
          <w:rFonts w:ascii="Times New Roman" w:hAnsi="Times New Roman" w:cs="Times New Roman"/>
          <w:color w:val="auto"/>
        </w:rPr>
      </w:pPr>
    </w:p>
    <w:p w14:paraId="3FA8D92C" w14:textId="77777777" w:rsidR="00333EA4" w:rsidRDefault="00333EA4" w:rsidP="00333EA4">
      <w:pPr>
        <w:pStyle w:val="2"/>
        <w:numPr>
          <w:ilvl w:val="0"/>
          <w:numId w:val="0"/>
        </w:numPr>
        <w:ind w:right="-1"/>
        <w:rPr>
          <w:rFonts w:ascii="Times New Roman" w:hAnsi="Times New Roman" w:cs="Times New Roman"/>
          <w:color w:val="auto"/>
        </w:rPr>
      </w:pPr>
    </w:p>
    <w:p w14:paraId="4BA0518A" w14:textId="77777777" w:rsidR="00333EA4" w:rsidRDefault="00333EA4" w:rsidP="00333EA4">
      <w:pPr>
        <w:pStyle w:val="2"/>
        <w:numPr>
          <w:ilvl w:val="0"/>
          <w:numId w:val="0"/>
        </w:numPr>
        <w:ind w:right="-1"/>
        <w:rPr>
          <w:rFonts w:ascii="Times New Roman" w:hAnsi="Times New Roman" w:cs="Times New Roman"/>
          <w:color w:val="auto"/>
        </w:rPr>
      </w:pPr>
    </w:p>
    <w:p w14:paraId="1A6553BB" w14:textId="7E5EB55D" w:rsidR="00333EA4" w:rsidRDefault="00333EA4" w:rsidP="00A56202">
      <w:pPr>
        <w:pStyle w:val="2"/>
        <w:numPr>
          <w:ilvl w:val="0"/>
          <w:numId w:val="0"/>
        </w:numPr>
        <w:ind w:left="3945" w:right="-1" w:firstLine="303"/>
        <w:rPr>
          <w:rFonts w:ascii="Times New Roman" w:hAnsi="Times New Roman" w:cs="Times New Roman"/>
          <w:b/>
          <w:color w:val="auto"/>
        </w:rPr>
      </w:pPr>
      <w:r w:rsidRPr="007C40BB">
        <w:rPr>
          <w:rFonts w:ascii="Times New Roman" w:hAnsi="Times New Roman" w:cs="Times New Roman"/>
          <w:b/>
          <w:color w:val="auto"/>
        </w:rPr>
        <w:t>ФОРМА СОГЛАСОВАНА:</w:t>
      </w:r>
    </w:p>
    <w:tbl>
      <w:tblPr>
        <w:tblW w:w="0" w:type="auto"/>
        <w:jc w:val="center"/>
        <w:tblLook w:val="0000" w:firstRow="0" w:lastRow="0" w:firstColumn="0" w:lastColumn="0" w:noHBand="0" w:noVBand="0"/>
      </w:tblPr>
      <w:tblGrid>
        <w:gridCol w:w="4809"/>
        <w:gridCol w:w="4829"/>
      </w:tblGrid>
      <w:tr w:rsidR="00333EA4" w:rsidRPr="005F234E" w14:paraId="0F61A817" w14:textId="77777777" w:rsidTr="003B3E1C">
        <w:trPr>
          <w:trHeight w:val="1477"/>
          <w:jc w:val="center"/>
        </w:trPr>
        <w:tc>
          <w:tcPr>
            <w:tcW w:w="5032" w:type="dxa"/>
            <w:shd w:val="clear" w:color="auto" w:fill="auto"/>
          </w:tcPr>
          <w:p w14:paraId="3C49D9F7" w14:textId="77777777" w:rsidR="00333EA4" w:rsidRDefault="00333EA4" w:rsidP="003B3E1C">
            <w:pPr>
              <w:framePr w:hSpace="180" w:wrap="around" w:vAnchor="text" w:hAnchor="margin" w:y="758"/>
              <w:contextualSpacing/>
              <w:rPr>
                <w:b/>
              </w:rPr>
            </w:pPr>
            <w:r>
              <w:rPr>
                <w:b/>
              </w:rPr>
              <w:t>Агент:</w:t>
            </w:r>
          </w:p>
          <w:p w14:paraId="783BB8EF" w14:textId="77777777" w:rsidR="00333EA4" w:rsidRPr="005F234E" w:rsidRDefault="00333EA4" w:rsidP="003B3E1C">
            <w:pPr>
              <w:framePr w:hSpace="180" w:wrap="around" w:vAnchor="text" w:hAnchor="margin" w:y="758"/>
              <w:contextualSpacing/>
            </w:pPr>
          </w:p>
          <w:p w14:paraId="2632B1B8" w14:textId="77777777" w:rsidR="00333EA4" w:rsidRPr="005F234E" w:rsidRDefault="00333EA4" w:rsidP="003B3E1C">
            <w:pPr>
              <w:framePr w:hSpace="180" w:wrap="around" w:vAnchor="text" w:hAnchor="margin" w:y="758"/>
              <w:contextualSpacing/>
            </w:pPr>
          </w:p>
          <w:p w14:paraId="01D8B44B" w14:textId="77777777" w:rsidR="00333EA4" w:rsidRPr="005F234E" w:rsidRDefault="00333EA4" w:rsidP="003B3E1C">
            <w:pPr>
              <w:framePr w:hSpace="180" w:wrap="around" w:vAnchor="text" w:hAnchor="margin" w:y="758"/>
              <w:contextualSpacing/>
            </w:pPr>
          </w:p>
          <w:p w14:paraId="7189498E" w14:textId="77777777" w:rsidR="00333EA4" w:rsidRPr="005F234E" w:rsidRDefault="00333EA4" w:rsidP="003B3E1C">
            <w:pPr>
              <w:framePr w:hSpace="180" w:wrap="around" w:vAnchor="text" w:hAnchor="margin" w:y="758"/>
              <w:contextualSpacing/>
            </w:pPr>
          </w:p>
          <w:p w14:paraId="3AD7C227" w14:textId="77777777" w:rsidR="00333EA4" w:rsidRDefault="00333EA4" w:rsidP="003B3E1C">
            <w:pPr>
              <w:framePr w:hSpace="180" w:wrap="around" w:vAnchor="text" w:hAnchor="margin" w:y="758"/>
              <w:rPr>
                <w:rFonts w:ascii="OfficinaSerifBookCTT" w:hAnsi="OfficinaSerifBookCTT"/>
                <w:sz w:val="22"/>
                <w:szCs w:val="22"/>
              </w:rPr>
            </w:pPr>
            <w:r w:rsidRPr="00696C99">
              <w:rPr>
                <w:rFonts w:ascii="OfficinaSerifBookCTT" w:hAnsi="OfficinaSerifBookCTT"/>
                <w:sz w:val="22"/>
                <w:szCs w:val="22"/>
              </w:rPr>
              <w:t>__________________</w:t>
            </w:r>
            <w:r>
              <w:rPr>
                <w:rFonts w:ascii="OfficinaSerifBookCTT" w:hAnsi="OfficinaSerifBookCTT"/>
                <w:sz w:val="22"/>
                <w:szCs w:val="22"/>
              </w:rPr>
              <w:t>__</w:t>
            </w:r>
            <w:r w:rsidRPr="00696C99">
              <w:rPr>
                <w:rFonts w:ascii="OfficinaSerifBookCTT" w:hAnsi="OfficinaSerifBookCTT"/>
                <w:sz w:val="22"/>
                <w:szCs w:val="22"/>
              </w:rPr>
              <w:t>__/</w:t>
            </w:r>
            <w:r>
              <w:rPr>
                <w:rFonts w:ascii="OfficinaSerifBookCTT" w:hAnsi="OfficinaSerifBookCTT"/>
                <w:sz w:val="22"/>
                <w:szCs w:val="22"/>
              </w:rPr>
              <w:t>____________________________</w:t>
            </w:r>
            <w:r w:rsidRPr="00696C99">
              <w:rPr>
                <w:rFonts w:ascii="OfficinaSerifBookCTT" w:hAnsi="OfficinaSerifBookCTT"/>
                <w:sz w:val="22"/>
                <w:szCs w:val="22"/>
              </w:rPr>
              <w:t>/</w:t>
            </w:r>
          </w:p>
          <w:p w14:paraId="02401C6D" w14:textId="77777777" w:rsidR="00333EA4" w:rsidRPr="005F234E" w:rsidRDefault="00333EA4" w:rsidP="003B3E1C">
            <w:pPr>
              <w:framePr w:hSpace="180" w:wrap="around" w:vAnchor="text" w:hAnchor="margin" w:y="758"/>
              <w:tabs>
                <w:tab w:val="left" w:pos="3150"/>
              </w:tabs>
              <w:contextualSpacing/>
              <w:rPr>
                <w:vertAlign w:val="superscript"/>
              </w:rPr>
            </w:pPr>
            <w:r w:rsidRPr="005F234E">
              <w:rPr>
                <w:vertAlign w:val="superscript"/>
              </w:rPr>
              <w:t>М.П. подпись</w:t>
            </w:r>
            <w:r w:rsidRPr="005F234E">
              <w:rPr>
                <w:vertAlign w:val="superscript"/>
              </w:rPr>
              <w:tab/>
              <w:t>Ф.И.О.</w:t>
            </w:r>
          </w:p>
        </w:tc>
        <w:tc>
          <w:tcPr>
            <w:tcW w:w="5068" w:type="dxa"/>
            <w:shd w:val="clear" w:color="auto" w:fill="auto"/>
          </w:tcPr>
          <w:p w14:paraId="708F354C" w14:textId="77777777" w:rsidR="00333EA4" w:rsidRDefault="00333EA4" w:rsidP="003B3E1C">
            <w:pPr>
              <w:framePr w:hSpace="180" w:wrap="around" w:vAnchor="text" w:hAnchor="margin" w:y="758"/>
              <w:contextualSpacing/>
              <w:rPr>
                <w:b/>
              </w:rPr>
            </w:pPr>
            <w:r>
              <w:rPr>
                <w:b/>
              </w:rPr>
              <w:t>Оператор:</w:t>
            </w:r>
          </w:p>
          <w:p w14:paraId="40FC8B30" w14:textId="77777777" w:rsidR="00333EA4" w:rsidRDefault="00333EA4" w:rsidP="003B3E1C">
            <w:pPr>
              <w:framePr w:hSpace="180" w:wrap="around" w:vAnchor="text" w:hAnchor="margin" w:y="758"/>
              <w:contextualSpacing/>
              <w:rPr>
                <w:b/>
              </w:rPr>
            </w:pPr>
          </w:p>
          <w:p w14:paraId="33749478" w14:textId="77777777" w:rsidR="00333EA4" w:rsidRDefault="00333EA4" w:rsidP="003B3E1C">
            <w:pPr>
              <w:framePr w:hSpace="180" w:wrap="around" w:vAnchor="text" w:hAnchor="margin" w:y="758"/>
              <w:contextualSpacing/>
            </w:pPr>
          </w:p>
          <w:p w14:paraId="1A7085E1" w14:textId="77777777" w:rsidR="00333EA4" w:rsidRPr="005F234E" w:rsidRDefault="00333EA4" w:rsidP="003B3E1C">
            <w:pPr>
              <w:framePr w:hSpace="180" w:wrap="around" w:vAnchor="text" w:hAnchor="margin" w:y="758"/>
              <w:contextualSpacing/>
            </w:pPr>
          </w:p>
          <w:p w14:paraId="69CCCABF" w14:textId="77777777" w:rsidR="00333EA4" w:rsidRPr="005F234E" w:rsidRDefault="00333EA4" w:rsidP="003B3E1C">
            <w:pPr>
              <w:framePr w:hSpace="180" w:wrap="around" w:vAnchor="text" w:hAnchor="margin" w:y="758"/>
              <w:contextualSpacing/>
            </w:pPr>
          </w:p>
          <w:p w14:paraId="708B028F" w14:textId="77777777" w:rsidR="00333EA4" w:rsidRDefault="00333EA4" w:rsidP="003B3E1C">
            <w:pPr>
              <w:framePr w:hSpace="180" w:wrap="around" w:vAnchor="text" w:hAnchor="margin" w:y="758"/>
              <w:rPr>
                <w:rFonts w:ascii="OfficinaSerifBookCTT" w:hAnsi="OfficinaSerifBookCTT"/>
                <w:sz w:val="22"/>
                <w:szCs w:val="22"/>
              </w:rPr>
            </w:pPr>
            <w:r w:rsidRPr="00696C99">
              <w:rPr>
                <w:rFonts w:ascii="OfficinaSerifBookCTT" w:hAnsi="OfficinaSerifBookCTT"/>
                <w:sz w:val="22"/>
                <w:szCs w:val="22"/>
              </w:rPr>
              <w:t>_____________________/</w:t>
            </w:r>
            <w:r>
              <w:rPr>
                <w:rFonts w:ascii="OfficinaSerifBookCTT" w:hAnsi="OfficinaSerifBookCTT"/>
                <w:sz w:val="22"/>
                <w:szCs w:val="22"/>
              </w:rPr>
              <w:t>_____________________________</w:t>
            </w:r>
            <w:r w:rsidRPr="00696C99">
              <w:rPr>
                <w:rFonts w:ascii="OfficinaSerifBookCTT" w:hAnsi="OfficinaSerifBookCTT"/>
                <w:sz w:val="22"/>
                <w:szCs w:val="22"/>
              </w:rPr>
              <w:t>/</w:t>
            </w:r>
          </w:p>
          <w:p w14:paraId="1FEE2DD9" w14:textId="77777777" w:rsidR="00333EA4" w:rsidRPr="005F234E" w:rsidRDefault="00333EA4" w:rsidP="003B3E1C">
            <w:pPr>
              <w:framePr w:hSpace="180" w:wrap="around" w:vAnchor="text" w:hAnchor="margin" w:y="758"/>
              <w:tabs>
                <w:tab w:val="left" w:pos="3300"/>
              </w:tabs>
              <w:contextualSpacing/>
              <w:rPr>
                <w:vertAlign w:val="superscript"/>
              </w:rPr>
            </w:pPr>
            <w:r w:rsidRPr="005F234E">
              <w:rPr>
                <w:vertAlign w:val="superscript"/>
              </w:rPr>
              <w:t>М.П. подпись</w:t>
            </w:r>
            <w:r w:rsidRPr="005F234E">
              <w:rPr>
                <w:vertAlign w:val="superscript"/>
              </w:rPr>
              <w:tab/>
              <w:t>Ф.И.О.</w:t>
            </w:r>
          </w:p>
        </w:tc>
      </w:tr>
    </w:tbl>
    <w:p w14:paraId="307A2E0F" w14:textId="77777777" w:rsidR="00333EA4" w:rsidRPr="00462B42" w:rsidRDefault="00333EA4" w:rsidP="00A56202">
      <w:pPr>
        <w:pStyle w:val="2"/>
        <w:numPr>
          <w:ilvl w:val="0"/>
          <w:numId w:val="0"/>
        </w:numPr>
        <w:ind w:right="-1"/>
        <w:rPr>
          <w:rFonts w:ascii="Times New Roman" w:hAnsi="Times New Roman" w:cs="Times New Roman"/>
          <w:color w:val="auto"/>
        </w:rPr>
      </w:pPr>
    </w:p>
    <w:tbl>
      <w:tblPr>
        <w:tblW w:w="0" w:type="auto"/>
        <w:jc w:val="center"/>
        <w:tblLayout w:type="fixed"/>
        <w:tblLook w:val="0000" w:firstRow="0" w:lastRow="0" w:firstColumn="0" w:lastColumn="0" w:noHBand="0" w:noVBand="0"/>
      </w:tblPr>
      <w:tblGrid>
        <w:gridCol w:w="5032"/>
        <w:gridCol w:w="5068"/>
      </w:tblGrid>
      <w:tr w:rsidR="00333EA4" w:rsidRPr="005F234E" w14:paraId="6722243B" w14:textId="77777777" w:rsidTr="00333EA4">
        <w:trPr>
          <w:trHeight w:val="1477"/>
          <w:jc w:val="center"/>
        </w:trPr>
        <w:tc>
          <w:tcPr>
            <w:tcW w:w="5032" w:type="dxa"/>
            <w:shd w:val="clear" w:color="auto" w:fill="auto"/>
          </w:tcPr>
          <w:p w14:paraId="5A45B5A9" w14:textId="4662B38B" w:rsidR="00333EA4" w:rsidRDefault="00333EA4" w:rsidP="003B3E1C">
            <w:pPr>
              <w:contextualSpacing/>
              <w:rPr>
                <w:b/>
              </w:rPr>
            </w:pPr>
            <w:r>
              <w:rPr>
                <w:b/>
              </w:rPr>
              <w:t>Исполнитель:</w:t>
            </w:r>
          </w:p>
          <w:p w14:paraId="3F5707C9" w14:textId="77777777" w:rsidR="00333EA4" w:rsidRPr="005F234E" w:rsidRDefault="00333EA4" w:rsidP="003B3E1C">
            <w:pPr>
              <w:contextualSpacing/>
            </w:pPr>
          </w:p>
          <w:p w14:paraId="0D86F2B4" w14:textId="2252EE3B" w:rsidR="00333EA4" w:rsidRPr="005F234E" w:rsidRDefault="00333EA4" w:rsidP="00A56202">
            <w:pPr>
              <w:tabs>
                <w:tab w:val="left" w:pos="3060"/>
              </w:tabs>
              <w:contextualSpacing/>
            </w:pPr>
          </w:p>
          <w:p w14:paraId="0D1997EB" w14:textId="77777777" w:rsidR="00333EA4" w:rsidRPr="005F234E" w:rsidRDefault="00333EA4" w:rsidP="003B3E1C">
            <w:pPr>
              <w:contextualSpacing/>
            </w:pPr>
          </w:p>
          <w:p w14:paraId="29E5D283" w14:textId="77777777" w:rsidR="00333EA4" w:rsidRDefault="00333EA4" w:rsidP="003B3E1C">
            <w:pPr>
              <w:rPr>
                <w:rFonts w:ascii="OfficinaSerifBookCTT" w:hAnsi="OfficinaSerifBookCTT"/>
                <w:sz w:val="22"/>
                <w:szCs w:val="22"/>
              </w:rPr>
            </w:pPr>
            <w:r w:rsidRPr="00696C99">
              <w:rPr>
                <w:rFonts w:ascii="OfficinaSerifBookCTT" w:hAnsi="OfficinaSerifBookCTT"/>
                <w:sz w:val="22"/>
                <w:szCs w:val="22"/>
              </w:rPr>
              <w:t>__________________</w:t>
            </w:r>
            <w:r>
              <w:rPr>
                <w:rFonts w:ascii="OfficinaSerifBookCTT" w:hAnsi="OfficinaSerifBookCTT"/>
                <w:sz w:val="22"/>
                <w:szCs w:val="22"/>
              </w:rPr>
              <w:t>__</w:t>
            </w:r>
            <w:r w:rsidRPr="00696C99">
              <w:rPr>
                <w:rFonts w:ascii="OfficinaSerifBookCTT" w:hAnsi="OfficinaSerifBookCTT"/>
                <w:sz w:val="22"/>
                <w:szCs w:val="22"/>
              </w:rPr>
              <w:t>__/</w:t>
            </w:r>
            <w:r>
              <w:rPr>
                <w:rFonts w:ascii="OfficinaSerifBookCTT" w:hAnsi="OfficinaSerifBookCTT"/>
                <w:sz w:val="22"/>
                <w:szCs w:val="22"/>
              </w:rPr>
              <w:t>____________________________</w:t>
            </w:r>
            <w:r w:rsidRPr="00696C99">
              <w:rPr>
                <w:rFonts w:ascii="OfficinaSerifBookCTT" w:hAnsi="OfficinaSerifBookCTT"/>
                <w:sz w:val="22"/>
                <w:szCs w:val="22"/>
              </w:rPr>
              <w:t>/</w:t>
            </w:r>
          </w:p>
          <w:p w14:paraId="70C9B1A5" w14:textId="77777777" w:rsidR="00333EA4" w:rsidRPr="005F234E" w:rsidRDefault="00333EA4" w:rsidP="003B3E1C">
            <w:pPr>
              <w:tabs>
                <w:tab w:val="left" w:pos="3150"/>
              </w:tabs>
              <w:contextualSpacing/>
              <w:rPr>
                <w:vertAlign w:val="superscript"/>
              </w:rPr>
            </w:pPr>
            <w:r w:rsidRPr="005F234E">
              <w:rPr>
                <w:vertAlign w:val="superscript"/>
              </w:rPr>
              <w:t>М.П. подпись</w:t>
            </w:r>
            <w:r w:rsidRPr="005F234E">
              <w:rPr>
                <w:vertAlign w:val="superscript"/>
              </w:rPr>
              <w:tab/>
              <w:t>Ф.И.О.</w:t>
            </w:r>
          </w:p>
        </w:tc>
        <w:tc>
          <w:tcPr>
            <w:tcW w:w="5068" w:type="dxa"/>
            <w:shd w:val="clear" w:color="auto" w:fill="auto"/>
          </w:tcPr>
          <w:p w14:paraId="5F992592" w14:textId="1260A813" w:rsidR="002D7C99" w:rsidRDefault="00333EA4" w:rsidP="003B3E1C">
            <w:pPr>
              <w:contextualSpacing/>
              <w:rPr>
                <w:b/>
              </w:rPr>
            </w:pPr>
            <w:r>
              <w:rPr>
                <w:b/>
              </w:rPr>
              <w:t>Заказчик:</w:t>
            </w:r>
          </w:p>
          <w:p w14:paraId="275910F6" w14:textId="77777777" w:rsidR="00333EA4" w:rsidRDefault="00333EA4" w:rsidP="003B3E1C">
            <w:pPr>
              <w:contextualSpacing/>
            </w:pPr>
          </w:p>
          <w:p w14:paraId="1EEC79DF" w14:textId="77777777" w:rsidR="00333EA4" w:rsidRPr="005F234E" w:rsidRDefault="00333EA4" w:rsidP="003B3E1C">
            <w:pPr>
              <w:contextualSpacing/>
            </w:pPr>
          </w:p>
          <w:p w14:paraId="710C24F1" w14:textId="77777777" w:rsidR="00333EA4" w:rsidRPr="005F234E" w:rsidRDefault="00333EA4" w:rsidP="003B3E1C">
            <w:pPr>
              <w:contextualSpacing/>
            </w:pPr>
          </w:p>
          <w:p w14:paraId="79F235F2" w14:textId="77777777" w:rsidR="00333EA4" w:rsidRDefault="00333EA4" w:rsidP="003B3E1C">
            <w:pPr>
              <w:rPr>
                <w:rFonts w:ascii="OfficinaSerifBookCTT" w:hAnsi="OfficinaSerifBookCTT"/>
                <w:sz w:val="22"/>
                <w:szCs w:val="22"/>
              </w:rPr>
            </w:pPr>
            <w:r w:rsidRPr="00696C99">
              <w:rPr>
                <w:rFonts w:ascii="OfficinaSerifBookCTT" w:hAnsi="OfficinaSerifBookCTT"/>
                <w:sz w:val="22"/>
                <w:szCs w:val="22"/>
              </w:rPr>
              <w:t>_____________________/</w:t>
            </w:r>
            <w:r>
              <w:rPr>
                <w:rFonts w:ascii="OfficinaSerifBookCTT" w:hAnsi="OfficinaSerifBookCTT"/>
                <w:sz w:val="22"/>
                <w:szCs w:val="22"/>
              </w:rPr>
              <w:t>_____________________________</w:t>
            </w:r>
            <w:r w:rsidRPr="00696C99">
              <w:rPr>
                <w:rFonts w:ascii="OfficinaSerifBookCTT" w:hAnsi="OfficinaSerifBookCTT"/>
                <w:sz w:val="22"/>
                <w:szCs w:val="22"/>
              </w:rPr>
              <w:t>/</w:t>
            </w:r>
          </w:p>
          <w:p w14:paraId="5C0C839E" w14:textId="77777777" w:rsidR="00333EA4" w:rsidRPr="005F234E" w:rsidRDefault="00333EA4" w:rsidP="003B3E1C">
            <w:pPr>
              <w:tabs>
                <w:tab w:val="left" w:pos="3300"/>
              </w:tabs>
              <w:contextualSpacing/>
              <w:rPr>
                <w:vertAlign w:val="superscript"/>
              </w:rPr>
            </w:pPr>
            <w:r w:rsidRPr="005F234E">
              <w:rPr>
                <w:vertAlign w:val="superscript"/>
              </w:rPr>
              <w:t>М.П. подпись</w:t>
            </w:r>
            <w:r w:rsidRPr="005F234E">
              <w:rPr>
                <w:vertAlign w:val="superscript"/>
              </w:rPr>
              <w:tab/>
              <w:t>Ф.И.О.</w:t>
            </w:r>
          </w:p>
        </w:tc>
      </w:tr>
    </w:tbl>
    <w:p w14:paraId="23D4D17D" w14:textId="55E5E81C" w:rsidR="00333EA4" w:rsidRDefault="00333EA4" w:rsidP="00333EA4">
      <w:pPr>
        <w:pStyle w:val="2"/>
        <w:numPr>
          <w:ilvl w:val="0"/>
          <w:numId w:val="0"/>
        </w:numPr>
        <w:ind w:right="-1"/>
        <w:rPr>
          <w:rFonts w:ascii="Times New Roman" w:hAnsi="Times New Roman" w:cs="Times New Roman"/>
          <w:color w:val="auto"/>
        </w:rPr>
      </w:pPr>
    </w:p>
    <w:p w14:paraId="70064FD0" w14:textId="19D6B3C1" w:rsidR="00670106" w:rsidRDefault="00670106" w:rsidP="00333EA4">
      <w:pPr>
        <w:pStyle w:val="2"/>
        <w:numPr>
          <w:ilvl w:val="0"/>
          <w:numId w:val="0"/>
        </w:numPr>
        <w:ind w:right="-1"/>
        <w:rPr>
          <w:rFonts w:ascii="Times New Roman" w:hAnsi="Times New Roman" w:cs="Times New Roman"/>
          <w:color w:val="auto"/>
        </w:rPr>
      </w:pPr>
    </w:p>
    <w:p w14:paraId="5CBAC562" w14:textId="47F39794" w:rsidR="00670106" w:rsidRDefault="00670106" w:rsidP="00333EA4">
      <w:pPr>
        <w:pStyle w:val="2"/>
        <w:numPr>
          <w:ilvl w:val="0"/>
          <w:numId w:val="0"/>
        </w:numPr>
        <w:ind w:right="-1"/>
        <w:rPr>
          <w:rFonts w:ascii="Times New Roman" w:hAnsi="Times New Roman" w:cs="Times New Roman"/>
          <w:color w:val="auto"/>
        </w:rPr>
      </w:pPr>
    </w:p>
    <w:p w14:paraId="391C8507" w14:textId="77777777" w:rsidR="00670106" w:rsidRPr="00601974" w:rsidRDefault="00670106" w:rsidP="00670106">
      <w:pPr>
        <w:spacing w:line="276" w:lineRule="auto"/>
        <w:jc w:val="right"/>
      </w:pPr>
      <w:r w:rsidRPr="00601974">
        <w:t>Приложение № 2</w:t>
      </w:r>
    </w:p>
    <w:p w14:paraId="16283FB4" w14:textId="77777777" w:rsidR="00670106" w:rsidRPr="00E51649" w:rsidRDefault="00670106" w:rsidP="00670106">
      <w:pPr>
        <w:jc w:val="center"/>
        <w:rPr>
          <w:b/>
          <w:sz w:val="28"/>
        </w:rPr>
      </w:pPr>
      <w:r w:rsidRPr="00670106">
        <w:t xml:space="preserve">                                                                                                          </w:t>
      </w:r>
      <w:r>
        <w:t xml:space="preserve">          </w:t>
      </w:r>
      <w:r w:rsidRPr="00601974">
        <w:t xml:space="preserve">к Договору № </w:t>
      </w:r>
      <w:r>
        <w:t>____________</w:t>
      </w:r>
    </w:p>
    <w:p w14:paraId="21208DEC" w14:textId="77777777" w:rsidR="00670106" w:rsidRPr="00601974" w:rsidRDefault="00670106" w:rsidP="00670106">
      <w:pPr>
        <w:spacing w:line="276" w:lineRule="auto"/>
        <w:jc w:val="right"/>
        <w:outlineLvl w:val="0"/>
      </w:pPr>
      <w:r w:rsidRPr="00D4257D">
        <w:t>от «</w:t>
      </w:r>
      <w:r>
        <w:t>_____</w:t>
      </w:r>
      <w:r w:rsidRPr="00D4257D">
        <w:t xml:space="preserve">» </w:t>
      </w:r>
      <w:r>
        <w:t>__________</w:t>
      </w:r>
      <w:r w:rsidRPr="00D4257D">
        <w:t xml:space="preserve"> 202</w:t>
      </w:r>
      <w:r>
        <w:t>__</w:t>
      </w:r>
      <w:r w:rsidRPr="00D4257D">
        <w:t xml:space="preserve"> г.</w:t>
      </w:r>
    </w:p>
    <w:p w14:paraId="78F14CAE" w14:textId="77777777" w:rsidR="00670106" w:rsidRPr="00670106" w:rsidRDefault="00670106" w:rsidP="00670106">
      <w:pPr>
        <w:tabs>
          <w:tab w:val="left" w:pos="269"/>
          <w:tab w:val="left" w:pos="773"/>
          <w:tab w:val="left" w:pos="3516"/>
          <w:tab w:val="left" w:pos="5582"/>
          <w:tab w:val="left" w:pos="6166"/>
          <w:tab w:val="left" w:pos="8170"/>
          <w:tab w:val="left" w:pos="9180"/>
        </w:tabs>
        <w:spacing w:before="120" w:after="120"/>
        <w:jc w:val="center"/>
        <w:rPr>
          <w:b/>
          <w:snapToGrid w:val="0"/>
          <w:color w:val="000000"/>
          <w:szCs w:val="20"/>
        </w:rPr>
      </w:pPr>
      <w:r w:rsidRPr="00670106">
        <w:rPr>
          <w:b/>
          <w:snapToGrid w:val="0"/>
          <w:color w:val="000000"/>
          <w:szCs w:val="20"/>
        </w:rPr>
        <w:t>АКТ №__________</w:t>
      </w:r>
    </w:p>
    <w:p w14:paraId="5C17A705" w14:textId="77777777" w:rsidR="00670106" w:rsidRPr="009D0795" w:rsidRDefault="00670106" w:rsidP="00670106">
      <w:pPr>
        <w:tabs>
          <w:tab w:val="left" w:pos="8251"/>
        </w:tabs>
        <w:spacing w:line="360" w:lineRule="auto"/>
        <w:ind w:right="539"/>
        <w:jc w:val="center"/>
        <w:rPr>
          <w:b/>
        </w:rPr>
      </w:pPr>
      <w:r w:rsidRPr="00670106">
        <w:rPr>
          <w:b/>
        </w:rPr>
        <w:t>об использовании оборудования</w:t>
      </w:r>
      <w:r w:rsidRPr="009D0795">
        <w:rPr>
          <w:b/>
        </w:rPr>
        <w:t xml:space="preserve"> </w:t>
      </w:r>
    </w:p>
    <w:tbl>
      <w:tblPr>
        <w:tblW w:w="0" w:type="auto"/>
        <w:tblLook w:val="04A0" w:firstRow="1" w:lastRow="0" w:firstColumn="1" w:lastColumn="0" w:noHBand="0" w:noVBand="1"/>
      </w:tblPr>
      <w:tblGrid>
        <w:gridCol w:w="4871"/>
        <w:gridCol w:w="4767"/>
      </w:tblGrid>
      <w:tr w:rsidR="00670106" w14:paraId="2CEFCBDA" w14:textId="77777777" w:rsidTr="003B3E1C">
        <w:tc>
          <w:tcPr>
            <w:tcW w:w="4871" w:type="dxa"/>
            <w:shd w:val="clear" w:color="auto" w:fill="auto"/>
          </w:tcPr>
          <w:p w14:paraId="126F55BE" w14:textId="77777777" w:rsidR="00670106" w:rsidRPr="009D0795" w:rsidRDefault="00670106" w:rsidP="003B3E1C">
            <w:pPr>
              <w:tabs>
                <w:tab w:val="left" w:pos="8251"/>
              </w:tabs>
              <w:spacing w:line="360" w:lineRule="auto"/>
              <w:ind w:right="539"/>
            </w:pPr>
            <w:r w:rsidRPr="009D0795">
              <w:t xml:space="preserve">г. </w:t>
            </w:r>
            <w:r>
              <w:t>Москва</w:t>
            </w:r>
          </w:p>
        </w:tc>
        <w:tc>
          <w:tcPr>
            <w:tcW w:w="4767" w:type="dxa"/>
            <w:shd w:val="clear" w:color="auto" w:fill="auto"/>
          </w:tcPr>
          <w:p w14:paraId="54391537" w14:textId="77777777" w:rsidR="00670106" w:rsidRPr="009D0795" w:rsidRDefault="00670106" w:rsidP="003B3E1C">
            <w:pPr>
              <w:tabs>
                <w:tab w:val="left" w:pos="8251"/>
              </w:tabs>
              <w:spacing w:line="360" w:lineRule="auto"/>
              <w:ind w:right="-147"/>
              <w:jc w:val="right"/>
            </w:pPr>
            <w:r w:rsidRPr="009D0795">
              <w:t>«___» ________________ 20__г.</w:t>
            </w:r>
          </w:p>
        </w:tc>
      </w:tr>
      <w:tr w:rsidR="00670106" w14:paraId="720D7B34" w14:textId="77777777" w:rsidTr="003B3E1C">
        <w:tc>
          <w:tcPr>
            <w:tcW w:w="4871" w:type="dxa"/>
            <w:shd w:val="clear" w:color="auto" w:fill="auto"/>
          </w:tcPr>
          <w:p w14:paraId="066C411E" w14:textId="77777777" w:rsidR="00670106" w:rsidRPr="009D0795" w:rsidRDefault="00670106" w:rsidP="003B3E1C">
            <w:pPr>
              <w:tabs>
                <w:tab w:val="left" w:pos="8251"/>
              </w:tabs>
              <w:spacing w:line="360" w:lineRule="auto"/>
              <w:ind w:right="539"/>
            </w:pPr>
          </w:p>
        </w:tc>
        <w:tc>
          <w:tcPr>
            <w:tcW w:w="4767" w:type="dxa"/>
            <w:shd w:val="clear" w:color="auto" w:fill="auto"/>
          </w:tcPr>
          <w:p w14:paraId="020AC3FD" w14:textId="77777777" w:rsidR="00670106" w:rsidRPr="009D0795" w:rsidRDefault="00670106" w:rsidP="003B3E1C">
            <w:pPr>
              <w:tabs>
                <w:tab w:val="left" w:pos="8251"/>
              </w:tabs>
              <w:spacing w:line="360" w:lineRule="auto"/>
              <w:ind w:right="-147"/>
              <w:jc w:val="right"/>
            </w:pPr>
          </w:p>
        </w:tc>
      </w:tr>
    </w:tbl>
    <w:p w14:paraId="0A3C5FE0" w14:textId="77777777" w:rsidR="00670106" w:rsidRPr="009D0795" w:rsidRDefault="00670106" w:rsidP="00670106">
      <w:pPr>
        <w:tabs>
          <w:tab w:val="left" w:pos="1276"/>
        </w:tabs>
        <w:suppressAutoHyphens/>
        <w:ind w:firstLine="709"/>
        <w:jc w:val="both"/>
        <w:rPr>
          <w:snapToGrid w:val="0"/>
          <w:color w:val="000000"/>
        </w:rPr>
      </w:pPr>
      <w:r w:rsidRPr="00601974">
        <w:rPr>
          <w:b/>
          <w:color w:val="000000"/>
        </w:rPr>
        <w:t>________________ (Заказчик)</w:t>
      </w:r>
      <w:r w:rsidRPr="00601974">
        <w:rPr>
          <w:color w:val="000000"/>
        </w:rPr>
        <w:t xml:space="preserve">, </w:t>
      </w:r>
      <w:r w:rsidRPr="00601974">
        <w:t xml:space="preserve">в лице </w:t>
      </w:r>
      <w:r w:rsidR="00D340A5">
        <w:fldChar w:fldCharType="begin"/>
      </w:r>
      <w:r w:rsidR="00D340A5">
        <w:instrText xml:space="preserve"> MERGEFIELD "Должность_ФИО_рп_" </w:instrText>
      </w:r>
      <w:r w:rsidR="00D340A5">
        <w:fldChar w:fldCharType="separate"/>
      </w:r>
      <w:r w:rsidRPr="00601974">
        <w:rPr>
          <w:noProof/>
        </w:rPr>
        <w:t>___________________________, действующе</w:t>
      </w:r>
      <w:r>
        <w:rPr>
          <w:noProof/>
        </w:rPr>
        <w:t>го</w:t>
      </w:r>
      <w:r w:rsidRPr="00601974">
        <w:rPr>
          <w:noProof/>
        </w:rPr>
        <w:t xml:space="preserve"> на основании </w:t>
      </w:r>
      <w:r w:rsidR="00D340A5">
        <w:rPr>
          <w:noProof/>
        </w:rPr>
        <w:fldChar w:fldCharType="end"/>
      </w:r>
      <w:r w:rsidRPr="00601974">
        <w:t>______________</w:t>
      </w:r>
      <w:r w:rsidRPr="00601974">
        <w:rPr>
          <w:color w:val="000000"/>
        </w:rPr>
        <w:t xml:space="preserve">, с одной Стороны, и </w:t>
      </w:r>
      <w:r w:rsidRPr="00601974">
        <w:rPr>
          <w:b/>
          <w:bCs/>
          <w:color w:val="000000"/>
        </w:rPr>
        <w:t xml:space="preserve">ФГУП </w:t>
      </w:r>
      <w:r w:rsidRPr="00601974">
        <w:rPr>
          <w:b/>
          <w:color w:val="000000"/>
        </w:rPr>
        <w:t>РСВО</w:t>
      </w:r>
      <w:r w:rsidRPr="00601974">
        <w:rPr>
          <w:color w:val="000000"/>
        </w:rPr>
        <w:t xml:space="preserve"> </w:t>
      </w:r>
      <w:r w:rsidRPr="00601974">
        <w:rPr>
          <w:b/>
          <w:color w:val="000000"/>
        </w:rPr>
        <w:t>(Исполнитель)</w:t>
      </w:r>
      <w:r w:rsidRPr="00601974">
        <w:rPr>
          <w:color w:val="000000"/>
        </w:rPr>
        <w:t xml:space="preserve">, </w:t>
      </w:r>
      <w:r w:rsidRPr="00601974">
        <w:rPr>
          <w:noProof/>
        </w:rPr>
        <w:t>в лице _______________________, действующего на основании _</w:t>
      </w:r>
      <w:r>
        <w:rPr>
          <w:noProof/>
        </w:rPr>
        <w:t>_____________________</w:t>
      </w:r>
      <w:r w:rsidRPr="009D0795">
        <w:t>, с другой стороны; далее по тексту совместно именуемые «Стороны», а по отдельности – «Сторона», составили настоящий акт (далее – Акт) о нижеследующем</w:t>
      </w:r>
      <w:r w:rsidRPr="009D0795">
        <w:rPr>
          <w:snapToGrid w:val="0"/>
          <w:color w:val="000000"/>
        </w:rPr>
        <w:t>:</w:t>
      </w:r>
    </w:p>
    <w:p w14:paraId="4936C0A8" w14:textId="77777777" w:rsidR="00670106" w:rsidRPr="009D0795" w:rsidRDefault="00670106" w:rsidP="00670106">
      <w:pPr>
        <w:numPr>
          <w:ilvl w:val="0"/>
          <w:numId w:val="12"/>
        </w:numPr>
        <w:tabs>
          <w:tab w:val="num" w:pos="1276"/>
        </w:tabs>
        <w:ind w:left="0" w:firstLine="709"/>
        <w:jc w:val="both"/>
      </w:pPr>
      <w:r w:rsidRPr="009D0795">
        <w:t xml:space="preserve">Стороны подтверждают, что в помещении Заказчика, расположенном по адресу: </w:t>
      </w:r>
      <w:r>
        <w:t>______________________________</w:t>
      </w:r>
      <w:r w:rsidRPr="009D0795">
        <w:t>, размещено следующее оборудование Исполнителя (далее – «Оборудование»)</w:t>
      </w:r>
      <w:r w:rsidRPr="009D0795">
        <w:rPr>
          <w:snapToGrid w:val="0"/>
          <w:color w:val="000000"/>
        </w:rPr>
        <w:t>:</w:t>
      </w:r>
    </w:p>
    <w:p w14:paraId="5489D448" w14:textId="77777777" w:rsidR="00670106" w:rsidRPr="009D0795" w:rsidRDefault="00670106" w:rsidP="0067010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274"/>
        <w:gridCol w:w="2246"/>
        <w:gridCol w:w="1917"/>
        <w:gridCol w:w="1518"/>
      </w:tblGrid>
      <w:tr w:rsidR="00670106" w14:paraId="7439FFAB" w14:textId="77777777" w:rsidTr="003B3E1C">
        <w:tc>
          <w:tcPr>
            <w:tcW w:w="565" w:type="dxa"/>
            <w:shd w:val="clear" w:color="auto" w:fill="auto"/>
            <w:vAlign w:val="center"/>
          </w:tcPr>
          <w:p w14:paraId="46A1B389" w14:textId="77777777" w:rsidR="00670106" w:rsidRPr="009D0795" w:rsidRDefault="00670106" w:rsidP="003B3E1C">
            <w:pPr>
              <w:tabs>
                <w:tab w:val="left" w:pos="1276"/>
              </w:tabs>
              <w:ind w:right="-144"/>
              <w:jc w:val="center"/>
              <w:rPr>
                <w:b/>
                <w:spacing w:val="-2"/>
              </w:rPr>
            </w:pPr>
            <w:r w:rsidRPr="009D0795">
              <w:rPr>
                <w:b/>
                <w:spacing w:val="-2"/>
              </w:rPr>
              <w:t>№ п/п</w:t>
            </w:r>
          </w:p>
        </w:tc>
        <w:tc>
          <w:tcPr>
            <w:tcW w:w="3274" w:type="dxa"/>
            <w:shd w:val="clear" w:color="auto" w:fill="auto"/>
            <w:vAlign w:val="center"/>
          </w:tcPr>
          <w:p w14:paraId="44715F64" w14:textId="77777777" w:rsidR="00670106" w:rsidRPr="009D0795" w:rsidRDefault="00670106" w:rsidP="003B3E1C">
            <w:pPr>
              <w:tabs>
                <w:tab w:val="left" w:pos="1276"/>
              </w:tabs>
              <w:ind w:right="-144"/>
              <w:jc w:val="center"/>
              <w:rPr>
                <w:b/>
                <w:spacing w:val="-2"/>
              </w:rPr>
            </w:pPr>
            <w:r w:rsidRPr="009D0795">
              <w:rPr>
                <w:b/>
                <w:spacing w:val="-2"/>
              </w:rPr>
              <w:t>Наименование оборудования</w:t>
            </w:r>
          </w:p>
        </w:tc>
        <w:tc>
          <w:tcPr>
            <w:tcW w:w="2246" w:type="dxa"/>
            <w:shd w:val="clear" w:color="auto" w:fill="auto"/>
            <w:vAlign w:val="center"/>
          </w:tcPr>
          <w:p w14:paraId="4C656A40" w14:textId="77777777" w:rsidR="00670106" w:rsidRPr="009D0795" w:rsidRDefault="00670106" w:rsidP="003B3E1C">
            <w:pPr>
              <w:tabs>
                <w:tab w:val="left" w:pos="1276"/>
              </w:tabs>
              <w:ind w:right="-144"/>
              <w:rPr>
                <w:b/>
                <w:spacing w:val="-2"/>
              </w:rPr>
            </w:pPr>
            <w:r w:rsidRPr="009D0795">
              <w:rPr>
                <w:b/>
                <w:spacing w:val="-2"/>
              </w:rPr>
              <w:t>Серийный номер</w:t>
            </w:r>
          </w:p>
        </w:tc>
        <w:tc>
          <w:tcPr>
            <w:tcW w:w="1917" w:type="dxa"/>
            <w:shd w:val="clear" w:color="auto" w:fill="auto"/>
            <w:vAlign w:val="center"/>
          </w:tcPr>
          <w:p w14:paraId="69A9FACE" w14:textId="77777777" w:rsidR="00670106" w:rsidRPr="009D0795" w:rsidRDefault="00670106" w:rsidP="003B3E1C">
            <w:pPr>
              <w:tabs>
                <w:tab w:val="left" w:pos="1276"/>
              </w:tabs>
              <w:ind w:right="-144"/>
              <w:rPr>
                <w:b/>
                <w:spacing w:val="-2"/>
              </w:rPr>
            </w:pPr>
            <w:r w:rsidRPr="009D0795">
              <w:rPr>
                <w:b/>
                <w:spacing w:val="-2"/>
              </w:rPr>
              <w:t>Год выпуска</w:t>
            </w:r>
          </w:p>
        </w:tc>
        <w:tc>
          <w:tcPr>
            <w:tcW w:w="1518" w:type="dxa"/>
            <w:shd w:val="clear" w:color="auto" w:fill="auto"/>
            <w:vAlign w:val="center"/>
          </w:tcPr>
          <w:p w14:paraId="39079DB5" w14:textId="77777777" w:rsidR="00670106" w:rsidRPr="009D0795" w:rsidRDefault="00670106" w:rsidP="003B3E1C">
            <w:pPr>
              <w:tabs>
                <w:tab w:val="left" w:pos="1276"/>
              </w:tabs>
              <w:ind w:right="-144"/>
              <w:rPr>
                <w:b/>
                <w:spacing w:val="-2"/>
              </w:rPr>
            </w:pPr>
            <w:r w:rsidRPr="009D0795">
              <w:rPr>
                <w:b/>
                <w:spacing w:val="-2"/>
              </w:rPr>
              <w:t>Количество (</w:t>
            </w:r>
            <w:proofErr w:type="spellStart"/>
            <w:r w:rsidRPr="009D0795">
              <w:rPr>
                <w:b/>
                <w:spacing w:val="-2"/>
              </w:rPr>
              <w:t>шт</w:t>
            </w:r>
            <w:proofErr w:type="spellEnd"/>
            <w:r w:rsidRPr="009D0795">
              <w:rPr>
                <w:b/>
                <w:spacing w:val="-2"/>
              </w:rPr>
              <w:t>)</w:t>
            </w:r>
          </w:p>
        </w:tc>
      </w:tr>
      <w:tr w:rsidR="00670106" w14:paraId="6A54AAA3" w14:textId="77777777" w:rsidTr="003B3E1C">
        <w:tc>
          <w:tcPr>
            <w:tcW w:w="565" w:type="dxa"/>
            <w:shd w:val="clear" w:color="auto" w:fill="auto"/>
          </w:tcPr>
          <w:p w14:paraId="701237EF" w14:textId="77777777" w:rsidR="00670106" w:rsidRPr="009D0795" w:rsidRDefault="00670106" w:rsidP="003B3E1C">
            <w:pPr>
              <w:tabs>
                <w:tab w:val="left" w:pos="1276"/>
              </w:tabs>
              <w:ind w:right="-144"/>
              <w:jc w:val="both"/>
              <w:rPr>
                <w:spacing w:val="-2"/>
              </w:rPr>
            </w:pPr>
            <w:r w:rsidRPr="009D0795">
              <w:rPr>
                <w:spacing w:val="-2"/>
              </w:rPr>
              <w:t>1</w:t>
            </w:r>
          </w:p>
        </w:tc>
        <w:tc>
          <w:tcPr>
            <w:tcW w:w="3274" w:type="dxa"/>
            <w:shd w:val="clear" w:color="auto" w:fill="auto"/>
          </w:tcPr>
          <w:p w14:paraId="05F8AC8F" w14:textId="77777777" w:rsidR="00670106" w:rsidRPr="00A94AEC" w:rsidRDefault="00670106" w:rsidP="003B3E1C">
            <w:pPr>
              <w:tabs>
                <w:tab w:val="left" w:pos="1276"/>
              </w:tabs>
              <w:ind w:right="-144"/>
              <w:jc w:val="center"/>
              <w:rPr>
                <w:color w:val="000000" w:themeColor="text1"/>
                <w:spacing w:val="-2"/>
              </w:rPr>
            </w:pPr>
          </w:p>
        </w:tc>
        <w:tc>
          <w:tcPr>
            <w:tcW w:w="2246" w:type="dxa"/>
            <w:shd w:val="clear" w:color="auto" w:fill="auto"/>
          </w:tcPr>
          <w:p w14:paraId="3000B09C" w14:textId="77777777" w:rsidR="00670106" w:rsidRPr="00A94AEC" w:rsidRDefault="00670106" w:rsidP="003B3E1C">
            <w:pPr>
              <w:tabs>
                <w:tab w:val="left" w:pos="1276"/>
              </w:tabs>
              <w:ind w:right="-144"/>
              <w:jc w:val="center"/>
              <w:rPr>
                <w:color w:val="000000" w:themeColor="text1"/>
                <w:spacing w:val="-2"/>
              </w:rPr>
            </w:pPr>
          </w:p>
        </w:tc>
        <w:tc>
          <w:tcPr>
            <w:tcW w:w="1917" w:type="dxa"/>
            <w:shd w:val="clear" w:color="auto" w:fill="auto"/>
          </w:tcPr>
          <w:p w14:paraId="25840F2A" w14:textId="77777777" w:rsidR="00670106" w:rsidRPr="00A94AEC" w:rsidRDefault="00670106" w:rsidP="003B3E1C">
            <w:pPr>
              <w:tabs>
                <w:tab w:val="left" w:pos="1276"/>
              </w:tabs>
              <w:ind w:right="-144"/>
              <w:jc w:val="center"/>
              <w:rPr>
                <w:color w:val="000000" w:themeColor="text1"/>
                <w:spacing w:val="-2"/>
              </w:rPr>
            </w:pPr>
          </w:p>
        </w:tc>
        <w:tc>
          <w:tcPr>
            <w:tcW w:w="1518" w:type="dxa"/>
            <w:shd w:val="clear" w:color="auto" w:fill="auto"/>
          </w:tcPr>
          <w:p w14:paraId="56468477" w14:textId="77777777" w:rsidR="00670106" w:rsidRPr="00A94AEC" w:rsidRDefault="00670106" w:rsidP="003B3E1C">
            <w:pPr>
              <w:tabs>
                <w:tab w:val="left" w:pos="1276"/>
              </w:tabs>
              <w:ind w:right="-144"/>
              <w:jc w:val="center"/>
              <w:rPr>
                <w:color w:val="000000" w:themeColor="text1"/>
                <w:spacing w:val="-2"/>
                <w:lang w:val="en-US"/>
              </w:rPr>
            </w:pPr>
          </w:p>
        </w:tc>
      </w:tr>
      <w:tr w:rsidR="00670106" w14:paraId="721F649A" w14:textId="77777777" w:rsidTr="003B3E1C">
        <w:tc>
          <w:tcPr>
            <w:tcW w:w="565" w:type="dxa"/>
            <w:shd w:val="clear" w:color="auto" w:fill="auto"/>
          </w:tcPr>
          <w:p w14:paraId="4D230E26" w14:textId="77777777" w:rsidR="00670106" w:rsidRPr="009D0795" w:rsidRDefault="00670106" w:rsidP="003B3E1C">
            <w:pPr>
              <w:tabs>
                <w:tab w:val="left" w:pos="1276"/>
              </w:tabs>
              <w:ind w:right="-144"/>
              <w:jc w:val="both"/>
              <w:rPr>
                <w:spacing w:val="-2"/>
              </w:rPr>
            </w:pPr>
            <w:r>
              <w:rPr>
                <w:spacing w:val="-2"/>
              </w:rPr>
              <w:t>2</w:t>
            </w:r>
          </w:p>
        </w:tc>
        <w:tc>
          <w:tcPr>
            <w:tcW w:w="3274" w:type="dxa"/>
            <w:shd w:val="clear" w:color="auto" w:fill="auto"/>
          </w:tcPr>
          <w:p w14:paraId="54E2A6F6" w14:textId="77777777" w:rsidR="00670106" w:rsidRPr="00A94AEC" w:rsidRDefault="00670106" w:rsidP="003B3E1C">
            <w:pPr>
              <w:tabs>
                <w:tab w:val="left" w:pos="1276"/>
              </w:tabs>
              <w:ind w:right="-144"/>
              <w:jc w:val="center"/>
              <w:rPr>
                <w:color w:val="000000" w:themeColor="text1"/>
                <w:spacing w:val="-2"/>
              </w:rPr>
            </w:pPr>
          </w:p>
        </w:tc>
        <w:tc>
          <w:tcPr>
            <w:tcW w:w="2246" w:type="dxa"/>
            <w:shd w:val="clear" w:color="auto" w:fill="auto"/>
          </w:tcPr>
          <w:p w14:paraId="162C1F6F" w14:textId="77777777" w:rsidR="00670106" w:rsidRPr="00A94AEC" w:rsidRDefault="00670106" w:rsidP="003B3E1C">
            <w:pPr>
              <w:tabs>
                <w:tab w:val="left" w:pos="1276"/>
              </w:tabs>
              <w:ind w:right="-144"/>
              <w:jc w:val="center"/>
              <w:rPr>
                <w:color w:val="000000" w:themeColor="text1"/>
                <w:spacing w:val="-2"/>
              </w:rPr>
            </w:pPr>
          </w:p>
        </w:tc>
        <w:tc>
          <w:tcPr>
            <w:tcW w:w="1917" w:type="dxa"/>
            <w:shd w:val="clear" w:color="auto" w:fill="auto"/>
          </w:tcPr>
          <w:p w14:paraId="35BEA6AA" w14:textId="77777777" w:rsidR="00670106" w:rsidRPr="00A94AEC" w:rsidRDefault="00670106" w:rsidP="003B3E1C">
            <w:pPr>
              <w:tabs>
                <w:tab w:val="left" w:pos="1276"/>
              </w:tabs>
              <w:ind w:right="-144"/>
              <w:jc w:val="center"/>
              <w:rPr>
                <w:color w:val="000000" w:themeColor="text1"/>
                <w:spacing w:val="-2"/>
              </w:rPr>
            </w:pPr>
          </w:p>
        </w:tc>
        <w:tc>
          <w:tcPr>
            <w:tcW w:w="1518" w:type="dxa"/>
            <w:shd w:val="clear" w:color="auto" w:fill="auto"/>
          </w:tcPr>
          <w:p w14:paraId="6E0C8A37" w14:textId="77777777" w:rsidR="00670106" w:rsidRPr="00A94AEC" w:rsidRDefault="00670106" w:rsidP="003B3E1C">
            <w:pPr>
              <w:tabs>
                <w:tab w:val="left" w:pos="1276"/>
              </w:tabs>
              <w:ind w:right="-144"/>
              <w:jc w:val="center"/>
              <w:rPr>
                <w:color w:val="000000" w:themeColor="text1"/>
                <w:spacing w:val="-2"/>
                <w:lang w:val="en-US"/>
              </w:rPr>
            </w:pPr>
          </w:p>
        </w:tc>
      </w:tr>
      <w:tr w:rsidR="00670106" w14:paraId="2DD20422" w14:textId="77777777" w:rsidTr="003B3E1C">
        <w:tc>
          <w:tcPr>
            <w:tcW w:w="8002" w:type="dxa"/>
            <w:gridSpan w:val="4"/>
            <w:shd w:val="clear" w:color="auto" w:fill="auto"/>
          </w:tcPr>
          <w:p w14:paraId="39635544" w14:textId="77777777" w:rsidR="00670106" w:rsidRPr="009D0795" w:rsidRDefault="00670106" w:rsidP="003B3E1C">
            <w:pPr>
              <w:tabs>
                <w:tab w:val="left" w:pos="1276"/>
              </w:tabs>
              <w:ind w:right="-144"/>
              <w:jc w:val="both"/>
              <w:rPr>
                <w:spacing w:val="-2"/>
              </w:rPr>
            </w:pPr>
            <w:r w:rsidRPr="009D0795">
              <w:rPr>
                <w:spacing w:val="-2"/>
              </w:rPr>
              <w:t>Всего</w:t>
            </w:r>
          </w:p>
        </w:tc>
        <w:tc>
          <w:tcPr>
            <w:tcW w:w="1518" w:type="dxa"/>
            <w:shd w:val="clear" w:color="auto" w:fill="auto"/>
          </w:tcPr>
          <w:p w14:paraId="32CAEC25" w14:textId="77777777" w:rsidR="00670106" w:rsidRPr="00A94AEC" w:rsidRDefault="00670106" w:rsidP="003B3E1C">
            <w:pPr>
              <w:tabs>
                <w:tab w:val="left" w:pos="1276"/>
              </w:tabs>
              <w:ind w:right="-144"/>
              <w:jc w:val="center"/>
              <w:rPr>
                <w:spacing w:val="-2"/>
                <w:lang w:val="en-US"/>
              </w:rPr>
            </w:pPr>
          </w:p>
        </w:tc>
      </w:tr>
    </w:tbl>
    <w:p w14:paraId="6CF56B22" w14:textId="77E19835" w:rsidR="00670106" w:rsidRDefault="00670106" w:rsidP="00670106">
      <w:pPr>
        <w:numPr>
          <w:ilvl w:val="0"/>
          <w:numId w:val="12"/>
        </w:numPr>
        <w:tabs>
          <w:tab w:val="num" w:pos="1276"/>
        </w:tabs>
        <w:spacing w:line="276" w:lineRule="auto"/>
        <w:ind w:left="0" w:firstLine="709"/>
        <w:jc w:val="both"/>
      </w:pPr>
      <w:r w:rsidRPr="009D0795">
        <w:t xml:space="preserve">Стороны пришли к соглашению, что оборудование полностью исправно, укомплектовано и должным образом сконфигурировано и будет использоваться в связи с оказанием Заказчику услуг в соответствии с условиями </w:t>
      </w:r>
      <w:r w:rsidRPr="00670106">
        <w:t xml:space="preserve">Договора на </w:t>
      </w:r>
      <w:r w:rsidRPr="0080389D">
        <w:t xml:space="preserve">эксплуатационно-техническое обслуживание сети связи проводного радиовещания </w:t>
      </w:r>
      <w:r>
        <w:t>и оповещения</w:t>
      </w:r>
      <w:r w:rsidRPr="009D0795">
        <w:rPr>
          <w:snapToGrid w:val="0"/>
          <w:color w:val="000000"/>
        </w:rPr>
        <w:t xml:space="preserve"> (далее – Договор)</w:t>
      </w:r>
      <w:r w:rsidRPr="009D0795">
        <w:t>.</w:t>
      </w:r>
    </w:p>
    <w:p w14:paraId="1E1BEEF1" w14:textId="77777777" w:rsidR="00670106" w:rsidRPr="009D0795" w:rsidRDefault="00670106" w:rsidP="00670106">
      <w:pPr>
        <w:numPr>
          <w:ilvl w:val="0"/>
          <w:numId w:val="12"/>
        </w:numPr>
        <w:tabs>
          <w:tab w:val="num" w:pos="1276"/>
        </w:tabs>
        <w:spacing w:line="276" w:lineRule="auto"/>
        <w:ind w:left="0" w:firstLine="709"/>
        <w:jc w:val="both"/>
      </w:pPr>
      <w:r w:rsidRPr="009D0795">
        <w:t>Заказчик гарантирует сохранность перечисленных выше материальных ценностей и обязуется вернуть их Исполнителю в соответствии с условиями Договора.</w:t>
      </w:r>
    </w:p>
    <w:p w14:paraId="30AA4322" w14:textId="77777777" w:rsidR="00670106" w:rsidRPr="00601974" w:rsidRDefault="00670106" w:rsidP="00670106">
      <w:pPr>
        <w:ind w:left="720"/>
        <w:jc w:val="both"/>
        <w:rPr>
          <w:color w:val="000000"/>
        </w:rPr>
      </w:pPr>
    </w:p>
    <w:p w14:paraId="0EDE2FF1" w14:textId="77777777" w:rsidR="00670106" w:rsidRPr="00601974" w:rsidRDefault="00670106" w:rsidP="00670106">
      <w:pPr>
        <w:spacing w:line="276" w:lineRule="auto"/>
        <w:jc w:val="center"/>
        <w:rPr>
          <w:b/>
        </w:rPr>
      </w:pPr>
      <w:r w:rsidRPr="00601974">
        <w:rPr>
          <w:b/>
        </w:rPr>
        <w:t>ПОДПИСИ СТОРОН</w:t>
      </w:r>
    </w:p>
    <w:p w14:paraId="7CE1FA0D" w14:textId="77777777" w:rsidR="00670106" w:rsidRDefault="00670106" w:rsidP="00670106">
      <w:pPr>
        <w:ind w:left="-142"/>
        <w:jc w:val="center"/>
        <w:rPr>
          <w:color w:val="000000"/>
        </w:rPr>
      </w:pPr>
    </w:p>
    <w:tbl>
      <w:tblPr>
        <w:tblW w:w="19705" w:type="dxa"/>
        <w:tblInd w:w="-176" w:type="dxa"/>
        <w:tblLayout w:type="fixed"/>
        <w:tblLook w:val="0000" w:firstRow="0" w:lastRow="0" w:firstColumn="0" w:lastColumn="0" w:noHBand="0" w:noVBand="0"/>
      </w:tblPr>
      <w:tblGrid>
        <w:gridCol w:w="4962"/>
        <w:gridCol w:w="4962"/>
        <w:gridCol w:w="4962"/>
        <w:gridCol w:w="4819"/>
      </w:tblGrid>
      <w:tr w:rsidR="00670106" w14:paraId="5680938E" w14:textId="77777777" w:rsidTr="003B3E1C">
        <w:tc>
          <w:tcPr>
            <w:tcW w:w="4962" w:type="dxa"/>
          </w:tcPr>
          <w:p w14:paraId="0442CC32" w14:textId="77777777" w:rsidR="00670106" w:rsidRPr="00601974" w:rsidRDefault="00670106" w:rsidP="003B3E1C">
            <w:pPr>
              <w:spacing w:line="240" w:lineRule="exact"/>
              <w:jc w:val="center"/>
              <w:rPr>
                <w:b/>
                <w:color w:val="000000"/>
              </w:rPr>
            </w:pPr>
            <w:r w:rsidRPr="00601974">
              <w:rPr>
                <w:b/>
                <w:color w:val="000000"/>
              </w:rPr>
              <w:t>От имени и по поручению</w:t>
            </w:r>
          </w:p>
          <w:p w14:paraId="11A05D3A" w14:textId="77777777" w:rsidR="00670106" w:rsidRPr="00601974" w:rsidRDefault="00670106" w:rsidP="003B3E1C">
            <w:pPr>
              <w:spacing w:line="240" w:lineRule="exact"/>
              <w:jc w:val="center"/>
              <w:rPr>
                <w:b/>
                <w:color w:val="000000"/>
              </w:rPr>
            </w:pPr>
            <w:r w:rsidRPr="00601974">
              <w:rPr>
                <w:b/>
                <w:color w:val="000000"/>
              </w:rPr>
              <w:t>Заказчика:</w:t>
            </w:r>
          </w:p>
          <w:p w14:paraId="50254359" w14:textId="77777777" w:rsidR="00670106" w:rsidRPr="00601974" w:rsidRDefault="00670106" w:rsidP="003B3E1C">
            <w:pPr>
              <w:tabs>
                <w:tab w:val="left" w:pos="1275"/>
              </w:tabs>
              <w:spacing w:line="240" w:lineRule="exact"/>
              <w:jc w:val="center"/>
              <w:rPr>
                <w:b/>
                <w:color w:val="000000"/>
              </w:rPr>
            </w:pPr>
          </w:p>
          <w:p w14:paraId="40959FE6" w14:textId="77777777" w:rsidR="00670106" w:rsidRPr="00601974" w:rsidRDefault="00670106" w:rsidP="003B3E1C">
            <w:pPr>
              <w:spacing w:line="240" w:lineRule="exact"/>
              <w:jc w:val="center"/>
              <w:rPr>
                <w:b/>
                <w:color w:val="000000"/>
              </w:rPr>
            </w:pPr>
          </w:p>
          <w:p w14:paraId="472409FB" w14:textId="77777777" w:rsidR="00670106" w:rsidRPr="00601974" w:rsidRDefault="00670106" w:rsidP="003B3E1C">
            <w:pPr>
              <w:spacing w:line="240" w:lineRule="exact"/>
              <w:jc w:val="center"/>
              <w:rPr>
                <w:b/>
                <w:color w:val="000000"/>
              </w:rPr>
            </w:pPr>
            <w:r w:rsidRPr="00601974">
              <w:rPr>
                <w:b/>
                <w:color w:val="000000"/>
              </w:rPr>
              <w:t>____________________</w:t>
            </w:r>
          </w:p>
          <w:p w14:paraId="4C9FAA57" w14:textId="77777777" w:rsidR="00670106" w:rsidRPr="00601974" w:rsidRDefault="00670106" w:rsidP="003B3E1C">
            <w:pPr>
              <w:jc w:val="center"/>
              <w:rPr>
                <w:color w:val="000000"/>
              </w:rPr>
            </w:pPr>
            <w:r w:rsidRPr="0098156B">
              <w:rPr>
                <w:b/>
                <w:color w:val="000000"/>
                <w:highlight w:val="yellow"/>
              </w:rPr>
              <w:t xml:space="preserve"> </w:t>
            </w:r>
          </w:p>
        </w:tc>
        <w:tc>
          <w:tcPr>
            <w:tcW w:w="4962" w:type="dxa"/>
          </w:tcPr>
          <w:p w14:paraId="2456A260" w14:textId="77777777" w:rsidR="00670106" w:rsidRPr="00601974" w:rsidRDefault="00670106" w:rsidP="003B3E1C">
            <w:pPr>
              <w:spacing w:line="240" w:lineRule="exact"/>
              <w:jc w:val="center"/>
              <w:rPr>
                <w:b/>
                <w:color w:val="000000"/>
              </w:rPr>
            </w:pPr>
            <w:r w:rsidRPr="00601974">
              <w:rPr>
                <w:b/>
                <w:color w:val="000000"/>
              </w:rPr>
              <w:t>От имени и по поручению</w:t>
            </w:r>
          </w:p>
          <w:p w14:paraId="2A9FFD64" w14:textId="77777777" w:rsidR="00670106" w:rsidRPr="00601974" w:rsidRDefault="00670106" w:rsidP="003B3E1C">
            <w:pPr>
              <w:spacing w:line="240" w:lineRule="exact"/>
              <w:jc w:val="center"/>
              <w:rPr>
                <w:b/>
                <w:color w:val="000000"/>
              </w:rPr>
            </w:pPr>
            <w:r w:rsidRPr="00601974">
              <w:rPr>
                <w:b/>
                <w:color w:val="000000"/>
              </w:rPr>
              <w:t>Исполнителя:</w:t>
            </w:r>
          </w:p>
          <w:p w14:paraId="56C8A7DD" w14:textId="77777777" w:rsidR="00670106" w:rsidRPr="00601974" w:rsidRDefault="00670106" w:rsidP="003B3E1C">
            <w:pPr>
              <w:spacing w:line="240" w:lineRule="exact"/>
              <w:jc w:val="center"/>
              <w:rPr>
                <w:b/>
                <w:color w:val="000000"/>
              </w:rPr>
            </w:pPr>
          </w:p>
          <w:p w14:paraId="6ADCAE83" w14:textId="77777777" w:rsidR="00670106" w:rsidRPr="00601974" w:rsidRDefault="00670106" w:rsidP="003B3E1C">
            <w:pPr>
              <w:spacing w:line="240" w:lineRule="exact"/>
              <w:jc w:val="center"/>
              <w:rPr>
                <w:b/>
                <w:color w:val="000000"/>
              </w:rPr>
            </w:pPr>
          </w:p>
          <w:p w14:paraId="2F1FC0A4" w14:textId="77777777" w:rsidR="00670106" w:rsidRPr="00601974" w:rsidRDefault="00670106" w:rsidP="003B3E1C">
            <w:pPr>
              <w:spacing w:line="240" w:lineRule="exact"/>
              <w:jc w:val="center"/>
              <w:rPr>
                <w:b/>
                <w:color w:val="000000"/>
              </w:rPr>
            </w:pPr>
            <w:r w:rsidRPr="00601974">
              <w:rPr>
                <w:b/>
                <w:color w:val="000000"/>
              </w:rPr>
              <w:t>____________________</w:t>
            </w:r>
          </w:p>
          <w:p w14:paraId="702E2087" w14:textId="77777777" w:rsidR="00670106" w:rsidRPr="00601974" w:rsidRDefault="00670106" w:rsidP="003B3E1C">
            <w:pPr>
              <w:spacing w:line="240" w:lineRule="exact"/>
              <w:ind w:left="601"/>
              <w:jc w:val="center"/>
              <w:rPr>
                <w:color w:val="000000"/>
              </w:rPr>
            </w:pPr>
          </w:p>
        </w:tc>
        <w:tc>
          <w:tcPr>
            <w:tcW w:w="4962" w:type="dxa"/>
          </w:tcPr>
          <w:p w14:paraId="34A2C9CA" w14:textId="77777777" w:rsidR="00670106" w:rsidRPr="00601974" w:rsidRDefault="00670106" w:rsidP="003B3E1C">
            <w:pPr>
              <w:jc w:val="center"/>
            </w:pPr>
          </w:p>
        </w:tc>
        <w:tc>
          <w:tcPr>
            <w:tcW w:w="4819" w:type="dxa"/>
          </w:tcPr>
          <w:p w14:paraId="64240FD7" w14:textId="77777777" w:rsidR="00670106" w:rsidRPr="00601974" w:rsidRDefault="00670106" w:rsidP="003B3E1C">
            <w:pPr>
              <w:spacing w:before="120"/>
              <w:ind w:right="540" w:firstLine="709"/>
              <w:jc w:val="center"/>
              <w:rPr>
                <w:b/>
              </w:rPr>
            </w:pPr>
          </w:p>
        </w:tc>
      </w:tr>
    </w:tbl>
    <w:p w14:paraId="71EBDE3C" w14:textId="77777777" w:rsidR="00670106" w:rsidRDefault="00670106" w:rsidP="00670106">
      <w:pPr>
        <w:pStyle w:val="a4"/>
        <w:ind w:left="648"/>
        <w:jc w:val="center"/>
        <w:rPr>
          <w:color w:val="000000"/>
        </w:rPr>
      </w:pPr>
    </w:p>
    <w:p w14:paraId="00B98F19" w14:textId="77777777" w:rsidR="00670106" w:rsidRPr="00456647" w:rsidRDefault="00670106" w:rsidP="00670106">
      <w:pPr>
        <w:pStyle w:val="a4"/>
        <w:ind w:left="0"/>
        <w:jc w:val="center"/>
        <w:rPr>
          <w:color w:val="000000"/>
        </w:rPr>
      </w:pPr>
      <w:r w:rsidRPr="00456647">
        <w:rPr>
          <w:color w:val="000000"/>
        </w:rPr>
        <w:t>ФОРМА АКТА СОГЛАСОВАНА</w:t>
      </w:r>
    </w:p>
    <w:p w14:paraId="69B369C0" w14:textId="77777777" w:rsidR="00670106" w:rsidRPr="00456647" w:rsidRDefault="00670106" w:rsidP="00670106">
      <w:pPr>
        <w:pStyle w:val="a4"/>
        <w:ind w:left="648"/>
        <w:jc w:val="center"/>
        <w:rPr>
          <w:color w:val="000000"/>
        </w:rPr>
      </w:pPr>
    </w:p>
    <w:tbl>
      <w:tblPr>
        <w:tblW w:w="19705" w:type="dxa"/>
        <w:tblInd w:w="-176" w:type="dxa"/>
        <w:tblLayout w:type="fixed"/>
        <w:tblLook w:val="0000" w:firstRow="0" w:lastRow="0" w:firstColumn="0" w:lastColumn="0" w:noHBand="0" w:noVBand="0"/>
      </w:tblPr>
      <w:tblGrid>
        <w:gridCol w:w="4962"/>
        <w:gridCol w:w="4962"/>
        <w:gridCol w:w="4962"/>
        <w:gridCol w:w="4819"/>
      </w:tblGrid>
      <w:tr w:rsidR="00670106" w14:paraId="70AFEDD1" w14:textId="77777777" w:rsidTr="003B3E1C">
        <w:tc>
          <w:tcPr>
            <w:tcW w:w="4962" w:type="dxa"/>
          </w:tcPr>
          <w:p w14:paraId="22ECE962" w14:textId="77777777" w:rsidR="00670106" w:rsidRPr="00601974" w:rsidRDefault="00670106" w:rsidP="003B3E1C">
            <w:pPr>
              <w:spacing w:line="240" w:lineRule="exact"/>
              <w:jc w:val="center"/>
              <w:rPr>
                <w:b/>
                <w:color w:val="000000"/>
              </w:rPr>
            </w:pPr>
            <w:r w:rsidRPr="00601974">
              <w:rPr>
                <w:b/>
                <w:color w:val="000000"/>
              </w:rPr>
              <w:t>От имени и по поручению</w:t>
            </w:r>
          </w:p>
          <w:p w14:paraId="75C2127D" w14:textId="77777777" w:rsidR="00670106" w:rsidRPr="00601974" w:rsidRDefault="00670106" w:rsidP="003B3E1C">
            <w:pPr>
              <w:spacing w:line="240" w:lineRule="exact"/>
              <w:jc w:val="center"/>
              <w:rPr>
                <w:b/>
                <w:color w:val="000000"/>
              </w:rPr>
            </w:pPr>
            <w:r w:rsidRPr="00601974">
              <w:rPr>
                <w:b/>
                <w:color w:val="000000"/>
              </w:rPr>
              <w:t>Заказчика:</w:t>
            </w:r>
          </w:p>
          <w:p w14:paraId="314C46F6" w14:textId="77777777" w:rsidR="00670106" w:rsidRPr="00601974" w:rsidRDefault="00670106" w:rsidP="003B3E1C">
            <w:pPr>
              <w:spacing w:line="240" w:lineRule="exact"/>
              <w:jc w:val="center"/>
              <w:rPr>
                <w:b/>
                <w:color w:val="000000"/>
              </w:rPr>
            </w:pPr>
          </w:p>
          <w:p w14:paraId="564B2774" w14:textId="77777777" w:rsidR="00670106" w:rsidRPr="00601974" w:rsidRDefault="00670106" w:rsidP="003B3E1C">
            <w:pPr>
              <w:spacing w:line="240" w:lineRule="exact"/>
              <w:jc w:val="center"/>
              <w:rPr>
                <w:b/>
                <w:color w:val="000000"/>
              </w:rPr>
            </w:pPr>
            <w:r w:rsidRPr="00601974">
              <w:rPr>
                <w:b/>
                <w:color w:val="000000"/>
              </w:rPr>
              <w:t>____________________</w:t>
            </w:r>
          </w:p>
          <w:p w14:paraId="1C35700C" w14:textId="77777777" w:rsidR="00670106" w:rsidRPr="00601974" w:rsidRDefault="00670106" w:rsidP="003B3E1C">
            <w:pPr>
              <w:rPr>
                <w:color w:val="000000"/>
              </w:rPr>
            </w:pPr>
            <w:r w:rsidRPr="0098156B">
              <w:rPr>
                <w:b/>
                <w:color w:val="000000"/>
                <w:highlight w:val="yellow"/>
              </w:rPr>
              <w:t xml:space="preserve"> </w:t>
            </w:r>
          </w:p>
        </w:tc>
        <w:tc>
          <w:tcPr>
            <w:tcW w:w="4962" w:type="dxa"/>
          </w:tcPr>
          <w:p w14:paraId="49184D35" w14:textId="77777777" w:rsidR="00670106" w:rsidRPr="00601974" w:rsidRDefault="00670106" w:rsidP="003B3E1C">
            <w:pPr>
              <w:spacing w:line="240" w:lineRule="exact"/>
              <w:jc w:val="center"/>
              <w:rPr>
                <w:b/>
                <w:color w:val="000000"/>
              </w:rPr>
            </w:pPr>
            <w:r w:rsidRPr="00601974">
              <w:rPr>
                <w:b/>
                <w:color w:val="000000"/>
              </w:rPr>
              <w:t>От имени и по поручению</w:t>
            </w:r>
          </w:p>
          <w:p w14:paraId="4456C3B8" w14:textId="77777777" w:rsidR="00670106" w:rsidRPr="00601974" w:rsidRDefault="00670106" w:rsidP="003B3E1C">
            <w:pPr>
              <w:spacing w:line="240" w:lineRule="exact"/>
              <w:jc w:val="center"/>
              <w:rPr>
                <w:b/>
                <w:color w:val="000000"/>
              </w:rPr>
            </w:pPr>
            <w:r w:rsidRPr="00601974">
              <w:rPr>
                <w:b/>
                <w:color w:val="000000"/>
              </w:rPr>
              <w:t>Исполнителя:</w:t>
            </w:r>
          </w:p>
          <w:p w14:paraId="4F9F3F09" w14:textId="77777777" w:rsidR="00670106" w:rsidRPr="00601974" w:rsidRDefault="00670106" w:rsidP="003B3E1C">
            <w:pPr>
              <w:spacing w:line="240" w:lineRule="exact"/>
              <w:jc w:val="center"/>
              <w:rPr>
                <w:b/>
                <w:color w:val="000000"/>
              </w:rPr>
            </w:pPr>
          </w:p>
          <w:p w14:paraId="2B422A44" w14:textId="77777777" w:rsidR="00670106" w:rsidRPr="00601974" w:rsidRDefault="00670106" w:rsidP="003B3E1C">
            <w:pPr>
              <w:spacing w:line="240" w:lineRule="exact"/>
              <w:jc w:val="center"/>
              <w:rPr>
                <w:b/>
                <w:color w:val="000000"/>
              </w:rPr>
            </w:pPr>
            <w:r w:rsidRPr="00601974">
              <w:rPr>
                <w:b/>
                <w:color w:val="000000"/>
              </w:rPr>
              <w:t>____________________</w:t>
            </w:r>
          </w:p>
          <w:p w14:paraId="245C3F0F" w14:textId="77777777" w:rsidR="00670106" w:rsidRPr="00601974" w:rsidRDefault="00670106" w:rsidP="003B3E1C">
            <w:pPr>
              <w:spacing w:line="240" w:lineRule="exact"/>
              <w:ind w:left="601"/>
              <w:jc w:val="center"/>
              <w:rPr>
                <w:color w:val="000000"/>
              </w:rPr>
            </w:pPr>
          </w:p>
        </w:tc>
        <w:tc>
          <w:tcPr>
            <w:tcW w:w="4962" w:type="dxa"/>
          </w:tcPr>
          <w:p w14:paraId="01EBD973" w14:textId="77777777" w:rsidR="00670106" w:rsidRPr="00601974" w:rsidRDefault="00670106" w:rsidP="003B3E1C">
            <w:pPr>
              <w:jc w:val="both"/>
            </w:pPr>
          </w:p>
        </w:tc>
        <w:tc>
          <w:tcPr>
            <w:tcW w:w="4819" w:type="dxa"/>
          </w:tcPr>
          <w:p w14:paraId="5001D0B1" w14:textId="77777777" w:rsidR="00670106" w:rsidRPr="00601974" w:rsidRDefault="00670106" w:rsidP="003B3E1C">
            <w:pPr>
              <w:spacing w:before="120"/>
              <w:ind w:right="540" w:firstLine="709"/>
              <w:jc w:val="both"/>
              <w:rPr>
                <w:b/>
              </w:rPr>
            </w:pPr>
          </w:p>
        </w:tc>
      </w:tr>
    </w:tbl>
    <w:p w14:paraId="670AE5F9" w14:textId="1DA9905F" w:rsidR="00670106" w:rsidRDefault="00670106" w:rsidP="00333EA4">
      <w:pPr>
        <w:pStyle w:val="2"/>
        <w:numPr>
          <w:ilvl w:val="0"/>
          <w:numId w:val="0"/>
        </w:numPr>
        <w:ind w:right="-1"/>
        <w:rPr>
          <w:rFonts w:ascii="Times New Roman" w:hAnsi="Times New Roman" w:cs="Times New Roman"/>
          <w:color w:val="auto"/>
        </w:rPr>
      </w:pPr>
      <w:r w:rsidRPr="00601974">
        <w:rPr>
          <w:rFonts w:ascii="Times New Roman" w:eastAsia="Times New Roman" w:hAnsi="Times New Roman" w:cs="Times New Roman"/>
          <w:lang w:eastAsia="ru-RU"/>
        </w:rPr>
        <w:lastRenderedPageBreak/>
        <w:br w:type="page"/>
      </w:r>
    </w:p>
    <w:p w14:paraId="4A29D670" w14:textId="77777777" w:rsidR="00670106" w:rsidRPr="00601974" w:rsidRDefault="00670106" w:rsidP="00670106">
      <w:pPr>
        <w:spacing w:line="276" w:lineRule="auto"/>
        <w:jc w:val="right"/>
      </w:pPr>
      <w:r w:rsidRPr="00601974">
        <w:lastRenderedPageBreak/>
        <w:t>Приложение № 3</w:t>
      </w:r>
    </w:p>
    <w:p w14:paraId="42145909" w14:textId="77777777" w:rsidR="00670106" w:rsidRPr="00E51649" w:rsidRDefault="00670106" w:rsidP="00670106">
      <w:pPr>
        <w:jc w:val="center"/>
        <w:rPr>
          <w:b/>
          <w:sz w:val="28"/>
        </w:rPr>
      </w:pPr>
      <w:r w:rsidRPr="00E60B60">
        <w:t xml:space="preserve">                                                                                                         </w:t>
      </w:r>
      <w:r>
        <w:t xml:space="preserve">          </w:t>
      </w:r>
      <w:r w:rsidRPr="00E60B60">
        <w:t xml:space="preserve"> </w:t>
      </w:r>
      <w:r w:rsidRPr="00601974">
        <w:t xml:space="preserve">к Договору № </w:t>
      </w:r>
      <w:r>
        <w:t>___________</w:t>
      </w:r>
    </w:p>
    <w:p w14:paraId="21A879A6" w14:textId="77777777" w:rsidR="00670106" w:rsidRPr="00601974" w:rsidRDefault="00670106" w:rsidP="00670106">
      <w:pPr>
        <w:spacing w:line="276" w:lineRule="auto"/>
        <w:jc w:val="right"/>
        <w:outlineLvl w:val="0"/>
      </w:pPr>
      <w:r w:rsidRPr="00D4257D">
        <w:t>от «</w:t>
      </w:r>
      <w:r>
        <w:t>_____</w:t>
      </w:r>
      <w:r w:rsidRPr="00D4257D">
        <w:t xml:space="preserve">» </w:t>
      </w:r>
      <w:r>
        <w:t>__________</w:t>
      </w:r>
      <w:r w:rsidRPr="00D4257D">
        <w:t xml:space="preserve"> 202</w:t>
      </w:r>
      <w:r>
        <w:t>__</w:t>
      </w:r>
      <w:r w:rsidRPr="00D4257D">
        <w:t xml:space="preserve"> г.</w:t>
      </w:r>
    </w:p>
    <w:p w14:paraId="574FA4CD" w14:textId="77777777" w:rsidR="00670106" w:rsidRPr="005773B8" w:rsidRDefault="00670106" w:rsidP="00670106">
      <w:pPr>
        <w:tabs>
          <w:tab w:val="left" w:pos="269"/>
          <w:tab w:val="left" w:pos="773"/>
          <w:tab w:val="left" w:pos="3516"/>
          <w:tab w:val="left" w:pos="5582"/>
          <w:tab w:val="left" w:pos="6166"/>
          <w:tab w:val="left" w:pos="8170"/>
          <w:tab w:val="left" w:pos="9180"/>
        </w:tabs>
        <w:spacing w:before="120" w:after="120"/>
        <w:jc w:val="both"/>
        <w:rPr>
          <w:b/>
          <w:snapToGrid w:val="0"/>
          <w:color w:val="000000"/>
          <w:szCs w:val="20"/>
        </w:rPr>
      </w:pPr>
      <w:r w:rsidRPr="005773B8">
        <w:rPr>
          <w:b/>
          <w:snapToGrid w:val="0"/>
          <w:color w:val="000000"/>
          <w:szCs w:val="20"/>
        </w:rPr>
        <w:t>ФОРМА</w:t>
      </w:r>
    </w:p>
    <w:p w14:paraId="257241F6" w14:textId="77777777" w:rsidR="00670106" w:rsidRPr="00670106" w:rsidRDefault="00670106" w:rsidP="00670106">
      <w:pPr>
        <w:tabs>
          <w:tab w:val="left" w:pos="269"/>
          <w:tab w:val="left" w:pos="773"/>
          <w:tab w:val="left" w:pos="3516"/>
          <w:tab w:val="left" w:pos="5582"/>
          <w:tab w:val="left" w:pos="6166"/>
          <w:tab w:val="left" w:pos="8170"/>
          <w:tab w:val="left" w:pos="9180"/>
        </w:tabs>
        <w:spacing w:before="120" w:after="120"/>
        <w:jc w:val="center"/>
        <w:rPr>
          <w:b/>
          <w:snapToGrid w:val="0"/>
          <w:color w:val="000000"/>
          <w:szCs w:val="20"/>
        </w:rPr>
      </w:pPr>
      <w:r w:rsidRPr="00670106">
        <w:rPr>
          <w:b/>
          <w:snapToGrid w:val="0"/>
          <w:color w:val="000000"/>
          <w:szCs w:val="20"/>
        </w:rPr>
        <w:t>АКТ №____</w:t>
      </w:r>
    </w:p>
    <w:p w14:paraId="2B594D04" w14:textId="77777777" w:rsidR="00670106" w:rsidRPr="005773B8" w:rsidRDefault="00670106" w:rsidP="00670106">
      <w:pPr>
        <w:tabs>
          <w:tab w:val="left" w:pos="269"/>
          <w:tab w:val="left" w:pos="773"/>
          <w:tab w:val="left" w:pos="3516"/>
          <w:tab w:val="left" w:pos="5582"/>
          <w:tab w:val="left" w:pos="6166"/>
          <w:tab w:val="left" w:pos="8170"/>
          <w:tab w:val="left" w:pos="9180"/>
        </w:tabs>
        <w:spacing w:after="120"/>
        <w:jc w:val="center"/>
        <w:rPr>
          <w:b/>
          <w:snapToGrid w:val="0"/>
          <w:color w:val="000000"/>
          <w:szCs w:val="20"/>
        </w:rPr>
      </w:pPr>
      <w:r w:rsidRPr="00670106">
        <w:rPr>
          <w:b/>
          <w:snapToGrid w:val="0"/>
          <w:color w:val="000000"/>
          <w:szCs w:val="20"/>
        </w:rPr>
        <w:t>возврата оборудования</w:t>
      </w:r>
    </w:p>
    <w:tbl>
      <w:tblPr>
        <w:tblW w:w="0" w:type="auto"/>
        <w:tblLook w:val="04A0" w:firstRow="1" w:lastRow="0" w:firstColumn="1" w:lastColumn="0" w:noHBand="0" w:noVBand="1"/>
      </w:tblPr>
      <w:tblGrid>
        <w:gridCol w:w="4812"/>
        <w:gridCol w:w="4826"/>
      </w:tblGrid>
      <w:tr w:rsidR="00670106" w14:paraId="1FC6352C" w14:textId="77777777" w:rsidTr="003B3E1C">
        <w:tc>
          <w:tcPr>
            <w:tcW w:w="4812" w:type="dxa"/>
            <w:shd w:val="clear" w:color="auto" w:fill="auto"/>
          </w:tcPr>
          <w:p w14:paraId="1BEC5358" w14:textId="77777777" w:rsidR="00670106" w:rsidRPr="005773B8" w:rsidRDefault="00670106" w:rsidP="003B3E1C">
            <w:pPr>
              <w:tabs>
                <w:tab w:val="left" w:pos="269"/>
                <w:tab w:val="left" w:pos="773"/>
                <w:tab w:val="left" w:pos="3516"/>
                <w:tab w:val="left" w:pos="5582"/>
                <w:tab w:val="left" w:pos="6166"/>
                <w:tab w:val="left" w:pos="8170"/>
                <w:tab w:val="left" w:pos="9180"/>
              </w:tabs>
              <w:spacing w:after="120"/>
              <w:rPr>
                <w:snapToGrid w:val="0"/>
                <w:color w:val="000000"/>
                <w:szCs w:val="20"/>
              </w:rPr>
            </w:pPr>
            <w:r w:rsidRPr="005773B8">
              <w:rPr>
                <w:snapToGrid w:val="0"/>
                <w:color w:val="000000"/>
                <w:szCs w:val="20"/>
              </w:rPr>
              <w:t>г. _________________</w:t>
            </w:r>
          </w:p>
        </w:tc>
        <w:tc>
          <w:tcPr>
            <w:tcW w:w="4826" w:type="dxa"/>
            <w:shd w:val="clear" w:color="auto" w:fill="auto"/>
          </w:tcPr>
          <w:p w14:paraId="544615FC" w14:textId="77777777" w:rsidR="00670106" w:rsidRPr="005773B8" w:rsidRDefault="00670106" w:rsidP="003B3E1C">
            <w:pPr>
              <w:tabs>
                <w:tab w:val="left" w:pos="269"/>
                <w:tab w:val="left" w:pos="773"/>
                <w:tab w:val="left" w:pos="3516"/>
                <w:tab w:val="left" w:pos="5582"/>
                <w:tab w:val="left" w:pos="6166"/>
                <w:tab w:val="left" w:pos="8170"/>
                <w:tab w:val="left" w:pos="9180"/>
              </w:tabs>
              <w:spacing w:after="120"/>
              <w:jc w:val="right"/>
              <w:rPr>
                <w:snapToGrid w:val="0"/>
                <w:color w:val="000000"/>
                <w:szCs w:val="20"/>
              </w:rPr>
            </w:pPr>
            <w:r w:rsidRPr="005773B8">
              <w:rPr>
                <w:snapToGrid w:val="0"/>
                <w:color w:val="000000"/>
                <w:szCs w:val="20"/>
              </w:rPr>
              <w:t>«___»_____________ 20__г.</w:t>
            </w:r>
          </w:p>
        </w:tc>
      </w:tr>
    </w:tbl>
    <w:p w14:paraId="11F29D8C" w14:textId="77777777" w:rsidR="00670106" w:rsidRPr="00795C73" w:rsidRDefault="00670106" w:rsidP="00670106">
      <w:pPr>
        <w:tabs>
          <w:tab w:val="left" w:pos="1276"/>
        </w:tabs>
        <w:suppressAutoHyphens/>
        <w:ind w:left="288"/>
        <w:jc w:val="both"/>
        <w:rPr>
          <w:snapToGrid w:val="0"/>
          <w:color w:val="000000"/>
        </w:rPr>
      </w:pPr>
      <w:r w:rsidRPr="00795C73">
        <w:rPr>
          <w:b/>
          <w:color w:val="000000"/>
        </w:rPr>
        <w:t>________________ (Заказчик)</w:t>
      </w:r>
      <w:r w:rsidRPr="00795C73">
        <w:rPr>
          <w:color w:val="000000"/>
        </w:rPr>
        <w:t xml:space="preserve">, </w:t>
      </w:r>
      <w:r w:rsidRPr="00795C73">
        <w:t xml:space="preserve">в лице </w:t>
      </w:r>
      <w:r w:rsidR="00D340A5">
        <w:fldChar w:fldCharType="begin"/>
      </w:r>
      <w:r w:rsidR="00D340A5">
        <w:instrText xml:space="preserve"> MERGEFIELD "Должность_ФИО_рп_" </w:instrText>
      </w:r>
      <w:r w:rsidR="00D340A5">
        <w:fldChar w:fldCharType="separate"/>
      </w:r>
      <w:r w:rsidRPr="00795C73">
        <w:rPr>
          <w:noProof/>
        </w:rPr>
        <w:t xml:space="preserve">___________________________, действующего на основании </w:t>
      </w:r>
      <w:r w:rsidR="00D340A5">
        <w:rPr>
          <w:noProof/>
        </w:rPr>
        <w:fldChar w:fldCharType="end"/>
      </w:r>
      <w:r w:rsidRPr="00795C73">
        <w:t>______________</w:t>
      </w:r>
      <w:r w:rsidRPr="00795C73">
        <w:rPr>
          <w:color w:val="000000"/>
        </w:rPr>
        <w:t xml:space="preserve">, с одной Стороны, и </w:t>
      </w:r>
      <w:r w:rsidRPr="00795C73">
        <w:rPr>
          <w:b/>
          <w:bCs/>
          <w:color w:val="000000"/>
        </w:rPr>
        <w:t xml:space="preserve">ФГУП </w:t>
      </w:r>
      <w:r w:rsidRPr="00795C73">
        <w:rPr>
          <w:b/>
          <w:color w:val="000000"/>
        </w:rPr>
        <w:t>РСВО</w:t>
      </w:r>
      <w:r w:rsidRPr="00795C73">
        <w:rPr>
          <w:color w:val="000000"/>
        </w:rPr>
        <w:t xml:space="preserve"> </w:t>
      </w:r>
      <w:r w:rsidRPr="00795C73">
        <w:rPr>
          <w:b/>
          <w:color w:val="000000"/>
        </w:rPr>
        <w:t>(Исполнитель)</w:t>
      </w:r>
      <w:r w:rsidRPr="00795C73">
        <w:rPr>
          <w:color w:val="000000"/>
        </w:rPr>
        <w:t xml:space="preserve">, </w:t>
      </w:r>
      <w:r w:rsidRPr="00795C73">
        <w:rPr>
          <w:noProof/>
        </w:rPr>
        <w:t>в лице _______________________, действующего на основании ______________________</w:t>
      </w:r>
      <w:r w:rsidRPr="00795C73">
        <w:t>, с другой стороны; далее по тексту совместно именуемые «Стороны», а по отдельности – «Сторона», составили настоящий акт (далее – Акт) о нижеследующем</w:t>
      </w:r>
      <w:r w:rsidRPr="00795C73">
        <w:rPr>
          <w:snapToGrid w:val="0"/>
          <w:color w:val="000000"/>
        </w:rPr>
        <w:t>:</w:t>
      </w:r>
    </w:p>
    <w:p w14:paraId="2392BF0E" w14:textId="77777777" w:rsidR="00670106" w:rsidRPr="00DB5940" w:rsidRDefault="00670106" w:rsidP="00670106">
      <w:pPr>
        <w:numPr>
          <w:ilvl w:val="0"/>
          <w:numId w:val="13"/>
        </w:numPr>
        <w:tabs>
          <w:tab w:val="left" w:pos="1276"/>
        </w:tabs>
        <w:ind w:right="-1"/>
        <w:jc w:val="both"/>
        <w:rPr>
          <w:spacing w:val="-2"/>
        </w:rPr>
      </w:pPr>
      <w:r w:rsidRPr="005773B8">
        <w:rPr>
          <w:szCs w:val="20"/>
        </w:rPr>
        <w:t>Заказчик осуществил Исполнителю</w:t>
      </w:r>
      <w:r w:rsidRPr="005773B8">
        <w:rPr>
          <w:spacing w:val="-2"/>
        </w:rPr>
        <w:t xml:space="preserve"> в соответствии с условиями </w:t>
      </w:r>
      <w:r w:rsidRPr="00795C73">
        <w:rPr>
          <w:spacing w:val="-2"/>
        </w:rPr>
        <w:t>Договора на эксплуатационно-техническое обслуживание сети связи проводного радиовещания и оповещения (далее – Договор)</w:t>
      </w:r>
      <w:r w:rsidRPr="005773B8">
        <w:rPr>
          <w:szCs w:val="20"/>
        </w:rPr>
        <w:t xml:space="preserve"> возврат следующего оборудования в </w:t>
      </w:r>
      <w:proofErr w:type="gramStart"/>
      <w:r w:rsidRPr="005773B8">
        <w:rPr>
          <w:szCs w:val="20"/>
        </w:rPr>
        <w:t>связи</w:t>
      </w:r>
      <w:r>
        <w:rPr>
          <w:szCs w:val="20"/>
        </w:rPr>
        <w:t xml:space="preserve">:   </w:t>
      </w:r>
      <w:proofErr w:type="gramEnd"/>
      <w:r>
        <w:rPr>
          <w:szCs w:val="20"/>
        </w:rPr>
        <w:t xml:space="preserve">     </w:t>
      </w:r>
      <w:r w:rsidRPr="00EC312E">
        <w:rPr>
          <w:i/>
          <w:szCs w:val="20"/>
          <w:u w:val="single"/>
        </w:rPr>
        <w:t xml:space="preserve"> </w:t>
      </w:r>
      <w:r w:rsidRPr="006B1A15">
        <w:rPr>
          <w:i/>
          <w:szCs w:val="20"/>
          <w:u w:val="single"/>
        </w:rPr>
        <w:t>Подчеркнуть требуемое</w:t>
      </w:r>
    </w:p>
    <w:p w14:paraId="4FB84298" w14:textId="77777777" w:rsidR="00670106" w:rsidRDefault="00670106" w:rsidP="00670106">
      <w:pPr>
        <w:tabs>
          <w:tab w:val="left" w:pos="1276"/>
        </w:tabs>
        <w:ind w:right="-1"/>
        <w:jc w:val="both"/>
        <w:rPr>
          <w:szCs w:val="20"/>
        </w:rPr>
      </w:pPr>
      <w:r w:rsidRPr="005773B8">
        <w:rPr>
          <w:szCs w:val="20"/>
        </w:rPr>
        <w:t>с прекращением действия Договора</w:t>
      </w:r>
      <w:r>
        <w:rPr>
          <w:szCs w:val="20"/>
        </w:rPr>
        <w:t>,</w:t>
      </w:r>
      <w:r w:rsidRPr="005773B8">
        <w:rPr>
          <w:szCs w:val="20"/>
        </w:rPr>
        <w:t xml:space="preserve"> </w:t>
      </w:r>
      <w:r w:rsidRPr="005773B8">
        <w:rPr>
          <w:snapToGrid w:val="0"/>
          <w:color w:val="000000"/>
          <w:szCs w:val="20"/>
        </w:rPr>
        <w:t>с заменой на аналогичное</w:t>
      </w:r>
      <w:r>
        <w:rPr>
          <w:snapToGrid w:val="0"/>
          <w:color w:val="000000"/>
          <w:szCs w:val="20"/>
        </w:rPr>
        <w:t>,</w:t>
      </w:r>
      <w:r w:rsidRPr="005773B8">
        <w:rPr>
          <w:szCs w:val="20"/>
        </w:rPr>
        <w:t xml:space="preserve"> с профилактическими работами</w:t>
      </w:r>
      <w:r>
        <w:rPr>
          <w:szCs w:val="20"/>
        </w:rPr>
        <w:t xml:space="preserve">, </w:t>
      </w:r>
      <w:r w:rsidRPr="005773B8">
        <w:rPr>
          <w:szCs w:val="20"/>
        </w:rPr>
        <w:t>с приостановлением оказания услуг</w:t>
      </w:r>
      <w:r>
        <w:rPr>
          <w:szCs w:val="20"/>
        </w:rPr>
        <w:t>.</w:t>
      </w:r>
    </w:p>
    <w:p w14:paraId="6ADF9822" w14:textId="77777777" w:rsidR="00670106" w:rsidRDefault="00670106" w:rsidP="00670106">
      <w:pPr>
        <w:tabs>
          <w:tab w:val="left" w:pos="1276"/>
        </w:tabs>
        <w:ind w:right="-144"/>
        <w:jc w:val="both"/>
        <w:rPr>
          <w:spacing w:val="-2"/>
        </w:rPr>
      </w:pPr>
    </w:p>
    <w:tbl>
      <w:tblPr>
        <w:tblW w:w="95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410"/>
        <w:gridCol w:w="3010"/>
      </w:tblGrid>
      <w:tr w:rsidR="00670106" w14:paraId="3327A4BE" w14:textId="77777777" w:rsidTr="003B3E1C">
        <w:tc>
          <w:tcPr>
            <w:tcW w:w="567" w:type="dxa"/>
            <w:shd w:val="clear" w:color="auto" w:fill="auto"/>
            <w:vAlign w:val="center"/>
          </w:tcPr>
          <w:p w14:paraId="1EDC452B" w14:textId="77777777" w:rsidR="00670106" w:rsidRPr="005773B8" w:rsidRDefault="00670106" w:rsidP="003B3E1C">
            <w:pPr>
              <w:tabs>
                <w:tab w:val="left" w:pos="1276"/>
              </w:tabs>
              <w:ind w:right="-144"/>
              <w:jc w:val="center"/>
              <w:rPr>
                <w:b/>
                <w:spacing w:val="-2"/>
              </w:rPr>
            </w:pPr>
            <w:r w:rsidRPr="005773B8">
              <w:rPr>
                <w:b/>
                <w:spacing w:val="-2"/>
              </w:rPr>
              <w:t>№ п/п</w:t>
            </w:r>
          </w:p>
        </w:tc>
        <w:tc>
          <w:tcPr>
            <w:tcW w:w="3544" w:type="dxa"/>
            <w:shd w:val="clear" w:color="auto" w:fill="auto"/>
            <w:vAlign w:val="center"/>
          </w:tcPr>
          <w:p w14:paraId="03563CFF" w14:textId="77777777" w:rsidR="00670106" w:rsidRPr="005773B8" w:rsidRDefault="00670106" w:rsidP="003B3E1C">
            <w:pPr>
              <w:tabs>
                <w:tab w:val="left" w:pos="1276"/>
              </w:tabs>
              <w:ind w:right="-144"/>
              <w:jc w:val="center"/>
              <w:rPr>
                <w:b/>
                <w:spacing w:val="-2"/>
              </w:rPr>
            </w:pPr>
            <w:r w:rsidRPr="005773B8">
              <w:rPr>
                <w:b/>
                <w:spacing w:val="-2"/>
              </w:rPr>
              <w:t>Наименование оборудования</w:t>
            </w:r>
          </w:p>
        </w:tc>
        <w:tc>
          <w:tcPr>
            <w:tcW w:w="2410" w:type="dxa"/>
            <w:shd w:val="clear" w:color="auto" w:fill="auto"/>
            <w:vAlign w:val="center"/>
          </w:tcPr>
          <w:p w14:paraId="1E6EA2DC" w14:textId="77777777" w:rsidR="00670106" w:rsidRPr="005773B8" w:rsidRDefault="00670106" w:rsidP="003B3E1C">
            <w:pPr>
              <w:tabs>
                <w:tab w:val="left" w:pos="1276"/>
              </w:tabs>
              <w:ind w:right="-144"/>
              <w:rPr>
                <w:b/>
                <w:spacing w:val="-2"/>
              </w:rPr>
            </w:pPr>
            <w:r w:rsidRPr="005773B8">
              <w:rPr>
                <w:b/>
                <w:spacing w:val="-2"/>
              </w:rPr>
              <w:t>Серийный номер</w:t>
            </w:r>
          </w:p>
        </w:tc>
        <w:tc>
          <w:tcPr>
            <w:tcW w:w="3010" w:type="dxa"/>
            <w:shd w:val="clear" w:color="auto" w:fill="auto"/>
            <w:vAlign w:val="center"/>
          </w:tcPr>
          <w:p w14:paraId="156A8972" w14:textId="77777777" w:rsidR="00670106" w:rsidRPr="005773B8" w:rsidRDefault="00670106" w:rsidP="003B3E1C">
            <w:pPr>
              <w:tabs>
                <w:tab w:val="left" w:pos="1276"/>
              </w:tabs>
              <w:ind w:right="-144"/>
              <w:rPr>
                <w:b/>
                <w:spacing w:val="-2"/>
              </w:rPr>
            </w:pPr>
            <w:r w:rsidRPr="005773B8">
              <w:rPr>
                <w:b/>
                <w:spacing w:val="-2"/>
              </w:rPr>
              <w:t>Год выпуска</w:t>
            </w:r>
          </w:p>
        </w:tc>
      </w:tr>
      <w:tr w:rsidR="00670106" w14:paraId="5BFB778C" w14:textId="77777777" w:rsidTr="003B3E1C">
        <w:tc>
          <w:tcPr>
            <w:tcW w:w="567" w:type="dxa"/>
            <w:shd w:val="clear" w:color="auto" w:fill="auto"/>
          </w:tcPr>
          <w:p w14:paraId="12E7EE0F" w14:textId="77777777" w:rsidR="00670106" w:rsidRPr="005773B8" w:rsidRDefault="00670106" w:rsidP="003B3E1C">
            <w:pPr>
              <w:tabs>
                <w:tab w:val="left" w:pos="1276"/>
              </w:tabs>
              <w:ind w:right="-144"/>
              <w:jc w:val="both"/>
              <w:rPr>
                <w:spacing w:val="-2"/>
              </w:rPr>
            </w:pPr>
            <w:r w:rsidRPr="005773B8">
              <w:rPr>
                <w:spacing w:val="-2"/>
              </w:rPr>
              <w:t>1</w:t>
            </w:r>
          </w:p>
        </w:tc>
        <w:tc>
          <w:tcPr>
            <w:tcW w:w="3544" w:type="dxa"/>
            <w:shd w:val="clear" w:color="auto" w:fill="auto"/>
          </w:tcPr>
          <w:p w14:paraId="66A4718A" w14:textId="77777777" w:rsidR="00670106" w:rsidRPr="005773B8" w:rsidRDefault="00670106" w:rsidP="003B3E1C">
            <w:pPr>
              <w:tabs>
                <w:tab w:val="left" w:pos="1276"/>
              </w:tabs>
              <w:ind w:right="-144"/>
              <w:jc w:val="both"/>
              <w:rPr>
                <w:spacing w:val="-2"/>
              </w:rPr>
            </w:pPr>
          </w:p>
        </w:tc>
        <w:tc>
          <w:tcPr>
            <w:tcW w:w="2410" w:type="dxa"/>
            <w:shd w:val="clear" w:color="auto" w:fill="auto"/>
          </w:tcPr>
          <w:p w14:paraId="4DA4AEE6" w14:textId="77777777" w:rsidR="00670106" w:rsidRPr="005773B8" w:rsidRDefault="00670106" w:rsidP="003B3E1C">
            <w:pPr>
              <w:tabs>
                <w:tab w:val="left" w:pos="1276"/>
              </w:tabs>
              <w:ind w:right="-144"/>
              <w:jc w:val="both"/>
              <w:rPr>
                <w:spacing w:val="-2"/>
              </w:rPr>
            </w:pPr>
          </w:p>
        </w:tc>
        <w:tc>
          <w:tcPr>
            <w:tcW w:w="3010" w:type="dxa"/>
            <w:shd w:val="clear" w:color="auto" w:fill="auto"/>
          </w:tcPr>
          <w:p w14:paraId="41D67962" w14:textId="77777777" w:rsidR="00670106" w:rsidRPr="005773B8" w:rsidRDefault="00670106" w:rsidP="003B3E1C">
            <w:pPr>
              <w:tabs>
                <w:tab w:val="left" w:pos="1276"/>
              </w:tabs>
              <w:ind w:right="-144"/>
              <w:jc w:val="both"/>
              <w:rPr>
                <w:spacing w:val="-2"/>
              </w:rPr>
            </w:pPr>
          </w:p>
        </w:tc>
      </w:tr>
      <w:tr w:rsidR="00670106" w14:paraId="24A532A8" w14:textId="77777777" w:rsidTr="003B3E1C">
        <w:tc>
          <w:tcPr>
            <w:tcW w:w="9531" w:type="dxa"/>
            <w:gridSpan w:val="4"/>
            <w:shd w:val="clear" w:color="auto" w:fill="auto"/>
          </w:tcPr>
          <w:p w14:paraId="5926129F" w14:textId="77777777" w:rsidR="00670106" w:rsidRPr="005773B8" w:rsidRDefault="00670106" w:rsidP="003B3E1C">
            <w:pPr>
              <w:tabs>
                <w:tab w:val="left" w:pos="1276"/>
              </w:tabs>
              <w:ind w:right="-144"/>
              <w:jc w:val="both"/>
              <w:rPr>
                <w:spacing w:val="-2"/>
              </w:rPr>
            </w:pPr>
            <w:r w:rsidRPr="005773B8">
              <w:rPr>
                <w:spacing w:val="-2"/>
              </w:rPr>
              <w:t>Всего</w:t>
            </w:r>
          </w:p>
        </w:tc>
      </w:tr>
    </w:tbl>
    <w:p w14:paraId="70952926" w14:textId="77777777" w:rsidR="00670106" w:rsidRPr="005773B8" w:rsidRDefault="00670106" w:rsidP="00670106">
      <w:pPr>
        <w:numPr>
          <w:ilvl w:val="0"/>
          <w:numId w:val="13"/>
        </w:numPr>
        <w:tabs>
          <w:tab w:val="left" w:pos="1276"/>
        </w:tabs>
        <w:ind w:left="0" w:right="-1" w:firstLine="709"/>
        <w:jc w:val="both"/>
        <w:rPr>
          <w:szCs w:val="20"/>
        </w:rPr>
      </w:pPr>
      <w:r w:rsidRPr="005773B8">
        <w:rPr>
          <w:szCs w:val="20"/>
        </w:rPr>
        <w:t>Стороны согласились, что Об</w:t>
      </w:r>
      <w:r>
        <w:rPr>
          <w:szCs w:val="20"/>
        </w:rPr>
        <w:t>орудование, переданное по Акту:</w:t>
      </w:r>
      <w:r w:rsidRPr="00EC312E">
        <w:rPr>
          <w:i/>
          <w:szCs w:val="20"/>
          <w:u w:val="single"/>
        </w:rPr>
        <w:t xml:space="preserve"> </w:t>
      </w:r>
      <w:r w:rsidRPr="006B1A15">
        <w:rPr>
          <w:i/>
          <w:szCs w:val="20"/>
          <w:u w:val="single"/>
        </w:rPr>
        <w:t>Подчеркнуть требуемое</w:t>
      </w:r>
    </w:p>
    <w:p w14:paraId="25589A02" w14:textId="77777777" w:rsidR="00670106" w:rsidRDefault="00670106" w:rsidP="00670106">
      <w:pPr>
        <w:tabs>
          <w:tab w:val="left" w:pos="1276"/>
        </w:tabs>
        <w:ind w:right="-1"/>
        <w:jc w:val="both"/>
        <w:rPr>
          <w:i/>
          <w:szCs w:val="20"/>
        </w:rPr>
      </w:pPr>
      <w:r>
        <w:rPr>
          <w:szCs w:val="20"/>
        </w:rPr>
        <w:t>п</w:t>
      </w:r>
      <w:r w:rsidRPr="005773B8">
        <w:rPr>
          <w:szCs w:val="20"/>
        </w:rPr>
        <w:t>олностью исправно и укомплектовано</w:t>
      </w:r>
      <w:r>
        <w:rPr>
          <w:szCs w:val="20"/>
        </w:rPr>
        <w:t>, и</w:t>
      </w:r>
      <w:r w:rsidRPr="005773B8">
        <w:rPr>
          <w:szCs w:val="20"/>
        </w:rPr>
        <w:t xml:space="preserve">меет следующие дефекты и неполную комплектацию </w:t>
      </w:r>
      <w:r w:rsidRPr="005773B8">
        <w:rPr>
          <w:i/>
          <w:szCs w:val="20"/>
        </w:rPr>
        <w:t>(при необходимости перечислить)</w:t>
      </w:r>
      <w:r>
        <w:rPr>
          <w:szCs w:val="20"/>
        </w:rPr>
        <w:t>.</w:t>
      </w:r>
    </w:p>
    <w:p w14:paraId="5318F44D" w14:textId="77777777" w:rsidR="00670106" w:rsidRPr="00DB5940" w:rsidRDefault="00670106" w:rsidP="00670106">
      <w:pPr>
        <w:numPr>
          <w:ilvl w:val="0"/>
          <w:numId w:val="13"/>
        </w:numPr>
        <w:tabs>
          <w:tab w:val="left" w:pos="1276"/>
        </w:tabs>
        <w:ind w:left="0" w:right="-1" w:firstLine="709"/>
        <w:jc w:val="both"/>
        <w:rPr>
          <w:szCs w:val="20"/>
        </w:rPr>
      </w:pPr>
      <w:r w:rsidRPr="005773B8">
        <w:rPr>
          <w:szCs w:val="20"/>
        </w:rPr>
        <w:t>Стороны</w:t>
      </w:r>
      <w:r w:rsidRPr="005773B8">
        <w:rPr>
          <w:snapToGrid w:val="0"/>
          <w:szCs w:val="20"/>
        </w:rPr>
        <w:t xml:space="preserve"> пришли к соглашению, что датой передачи Оборудования будет считаться «__» ___________________20__ года.</w:t>
      </w:r>
    </w:p>
    <w:p w14:paraId="7F6102F0" w14:textId="77777777" w:rsidR="00670106" w:rsidRDefault="00670106" w:rsidP="00670106">
      <w:pPr>
        <w:numPr>
          <w:ilvl w:val="0"/>
          <w:numId w:val="13"/>
        </w:numPr>
        <w:tabs>
          <w:tab w:val="left" w:pos="1276"/>
        </w:tabs>
        <w:ind w:left="0" w:right="-1" w:firstLine="709"/>
        <w:jc w:val="both"/>
        <w:rPr>
          <w:szCs w:val="20"/>
        </w:rPr>
      </w:pPr>
      <w:r w:rsidRPr="00DB5940">
        <w:rPr>
          <w:szCs w:val="20"/>
        </w:rPr>
        <w:t>Настоящий акт составлен в 2(двух) экземплярах, имеющих одинаковую юридическую силу.</w:t>
      </w:r>
    </w:p>
    <w:p w14:paraId="47BAB0A4" w14:textId="77777777" w:rsidR="00670106" w:rsidRPr="005773B8" w:rsidRDefault="00670106" w:rsidP="00670106">
      <w:pPr>
        <w:numPr>
          <w:ilvl w:val="0"/>
          <w:numId w:val="13"/>
        </w:numPr>
        <w:tabs>
          <w:tab w:val="left" w:pos="1276"/>
        </w:tabs>
        <w:ind w:left="0" w:right="-1" w:firstLine="709"/>
        <w:jc w:val="both"/>
        <w:rPr>
          <w:szCs w:val="20"/>
        </w:rPr>
      </w:pPr>
    </w:p>
    <w:p w14:paraId="60175C5E" w14:textId="77777777" w:rsidR="00670106" w:rsidRPr="00456647" w:rsidRDefault="00670106" w:rsidP="00670106">
      <w:pPr>
        <w:pStyle w:val="a4"/>
        <w:spacing w:line="276" w:lineRule="auto"/>
        <w:ind w:left="0"/>
        <w:jc w:val="center"/>
        <w:rPr>
          <w:b/>
        </w:rPr>
      </w:pPr>
      <w:r w:rsidRPr="00456647">
        <w:rPr>
          <w:b/>
        </w:rPr>
        <w:t>ПОДПИСИ СТОРОН</w:t>
      </w:r>
    </w:p>
    <w:tbl>
      <w:tblPr>
        <w:tblW w:w="10456" w:type="dxa"/>
        <w:tblLook w:val="0000" w:firstRow="0" w:lastRow="0" w:firstColumn="0" w:lastColumn="0" w:noHBand="0" w:noVBand="0"/>
      </w:tblPr>
      <w:tblGrid>
        <w:gridCol w:w="5070"/>
        <w:gridCol w:w="5386"/>
      </w:tblGrid>
      <w:tr w:rsidR="00670106" w14:paraId="64E70B6B" w14:textId="77777777" w:rsidTr="003B3E1C">
        <w:trPr>
          <w:trHeight w:val="222"/>
        </w:trPr>
        <w:tc>
          <w:tcPr>
            <w:tcW w:w="5070" w:type="dxa"/>
            <w:shd w:val="clear" w:color="auto" w:fill="auto"/>
          </w:tcPr>
          <w:p w14:paraId="7B3F655A" w14:textId="77777777" w:rsidR="00670106" w:rsidRPr="00601974" w:rsidRDefault="00670106" w:rsidP="003B3E1C">
            <w:pPr>
              <w:tabs>
                <w:tab w:val="left" w:pos="851"/>
                <w:tab w:val="left" w:pos="1134"/>
              </w:tabs>
              <w:ind w:left="321"/>
              <w:rPr>
                <w:b/>
              </w:rPr>
            </w:pPr>
            <w:r w:rsidRPr="00601974">
              <w:rPr>
                <w:b/>
              </w:rPr>
              <w:t>От имени и по поручению</w:t>
            </w:r>
          </w:p>
          <w:p w14:paraId="4A201A6A" w14:textId="77777777" w:rsidR="00670106" w:rsidRPr="00601974" w:rsidRDefault="00670106" w:rsidP="003B3E1C">
            <w:pPr>
              <w:ind w:left="321"/>
              <w:jc w:val="both"/>
            </w:pPr>
            <w:r w:rsidRPr="00601974">
              <w:rPr>
                <w:b/>
              </w:rPr>
              <w:t>Заказчика</w:t>
            </w:r>
            <w:r w:rsidRPr="00601974">
              <w:rPr>
                <w:b/>
                <w:lang w:eastAsia="zh-CN"/>
              </w:rPr>
              <w:t>:</w:t>
            </w:r>
          </w:p>
          <w:p w14:paraId="4CA243ED" w14:textId="77777777" w:rsidR="00670106" w:rsidRPr="00601974" w:rsidRDefault="00670106" w:rsidP="003B3E1C">
            <w:pPr>
              <w:ind w:left="321"/>
              <w:jc w:val="both"/>
            </w:pPr>
            <w:r w:rsidRPr="00601974">
              <w:t>_____________/_________/</w:t>
            </w:r>
          </w:p>
          <w:p w14:paraId="0814B8C3" w14:textId="77777777" w:rsidR="00670106" w:rsidRPr="00601974" w:rsidRDefault="00670106" w:rsidP="003B3E1C">
            <w:pPr>
              <w:tabs>
                <w:tab w:val="left" w:pos="851"/>
                <w:tab w:val="left" w:pos="1134"/>
              </w:tabs>
              <w:ind w:left="321"/>
              <w:rPr>
                <w:i/>
                <w:lang w:eastAsia="zh-CN"/>
              </w:rPr>
            </w:pPr>
            <w:proofErr w:type="spellStart"/>
            <w:r w:rsidRPr="00601974">
              <w:t>м.п</w:t>
            </w:r>
            <w:proofErr w:type="spellEnd"/>
            <w:r w:rsidRPr="00601974">
              <w:t>.</w:t>
            </w:r>
            <w:r w:rsidRPr="00601974">
              <w:rPr>
                <w:lang w:eastAsia="zh-CN"/>
              </w:rPr>
              <w:t xml:space="preserve">            </w:t>
            </w:r>
          </w:p>
        </w:tc>
        <w:tc>
          <w:tcPr>
            <w:tcW w:w="5386" w:type="dxa"/>
            <w:shd w:val="clear" w:color="auto" w:fill="auto"/>
          </w:tcPr>
          <w:p w14:paraId="1E00C644" w14:textId="77777777" w:rsidR="00670106" w:rsidRPr="00601974" w:rsidRDefault="00670106" w:rsidP="003B3E1C">
            <w:pPr>
              <w:tabs>
                <w:tab w:val="left" w:pos="884"/>
                <w:tab w:val="left" w:pos="1134"/>
              </w:tabs>
              <w:ind w:left="884" w:hanging="814"/>
              <w:rPr>
                <w:b/>
                <w:lang w:eastAsia="zh-CN"/>
              </w:rPr>
            </w:pPr>
            <w:r w:rsidRPr="00601974">
              <w:rPr>
                <w:b/>
                <w:lang w:eastAsia="zh-CN"/>
              </w:rPr>
              <w:t>От имени и по поручению</w:t>
            </w:r>
          </w:p>
          <w:p w14:paraId="1EC2E5BD" w14:textId="77777777" w:rsidR="00670106" w:rsidRPr="00601974" w:rsidRDefault="00670106" w:rsidP="003B3E1C">
            <w:pPr>
              <w:tabs>
                <w:tab w:val="left" w:pos="884"/>
                <w:tab w:val="left" w:pos="921"/>
              </w:tabs>
              <w:ind w:left="884" w:hanging="814"/>
              <w:jc w:val="both"/>
            </w:pPr>
            <w:r w:rsidRPr="00601974">
              <w:rPr>
                <w:b/>
                <w:lang w:eastAsia="zh-CN"/>
              </w:rPr>
              <w:t>Исполнителя:</w:t>
            </w:r>
          </w:p>
          <w:p w14:paraId="35F43EA1" w14:textId="77777777" w:rsidR="00670106" w:rsidRPr="00601974" w:rsidRDefault="00670106" w:rsidP="003B3E1C">
            <w:pPr>
              <w:tabs>
                <w:tab w:val="left" w:pos="884"/>
                <w:tab w:val="left" w:pos="948"/>
              </w:tabs>
              <w:ind w:left="933" w:hanging="814"/>
              <w:jc w:val="both"/>
            </w:pPr>
            <w:r w:rsidRPr="00601974">
              <w:t xml:space="preserve">__________/ </w:t>
            </w:r>
            <w:r w:rsidRPr="00601974">
              <w:rPr>
                <w:b/>
              </w:rPr>
              <w:t>____________</w:t>
            </w:r>
            <w:r w:rsidRPr="00601974">
              <w:t>/</w:t>
            </w:r>
          </w:p>
          <w:p w14:paraId="76137E73" w14:textId="77777777" w:rsidR="00670106" w:rsidRPr="00601974" w:rsidRDefault="00670106" w:rsidP="003B3E1C">
            <w:pPr>
              <w:tabs>
                <w:tab w:val="left" w:pos="884"/>
                <w:tab w:val="left" w:pos="948"/>
                <w:tab w:val="left" w:pos="1134"/>
              </w:tabs>
              <w:ind w:left="933" w:hanging="814"/>
              <w:rPr>
                <w:lang w:eastAsia="zh-CN"/>
              </w:rPr>
            </w:pPr>
            <w:proofErr w:type="spellStart"/>
            <w:r w:rsidRPr="00601974">
              <w:t>м.п</w:t>
            </w:r>
            <w:proofErr w:type="spellEnd"/>
            <w:r w:rsidRPr="00601974">
              <w:t>.</w:t>
            </w:r>
            <w:r w:rsidRPr="00601974">
              <w:rPr>
                <w:lang w:eastAsia="zh-CN"/>
              </w:rPr>
              <w:t xml:space="preserve">         </w:t>
            </w:r>
          </w:p>
        </w:tc>
      </w:tr>
    </w:tbl>
    <w:p w14:paraId="0EADFBA3" w14:textId="77777777" w:rsidR="00670106" w:rsidRDefault="00670106" w:rsidP="00670106">
      <w:pPr>
        <w:pStyle w:val="a4"/>
        <w:ind w:left="648"/>
        <w:jc w:val="center"/>
        <w:rPr>
          <w:color w:val="000000"/>
        </w:rPr>
      </w:pPr>
    </w:p>
    <w:p w14:paraId="439B680B" w14:textId="77777777" w:rsidR="00670106" w:rsidRDefault="00670106" w:rsidP="00670106">
      <w:pPr>
        <w:pStyle w:val="a4"/>
        <w:ind w:left="648"/>
        <w:jc w:val="center"/>
        <w:rPr>
          <w:color w:val="000000"/>
        </w:rPr>
      </w:pPr>
    </w:p>
    <w:p w14:paraId="3BF340F1" w14:textId="77777777" w:rsidR="00670106" w:rsidRPr="00456647" w:rsidRDefault="00670106" w:rsidP="00670106">
      <w:pPr>
        <w:pStyle w:val="a4"/>
        <w:ind w:left="0"/>
        <w:jc w:val="center"/>
        <w:rPr>
          <w:color w:val="000000"/>
        </w:rPr>
      </w:pPr>
      <w:r w:rsidRPr="00456647">
        <w:rPr>
          <w:color w:val="000000"/>
        </w:rPr>
        <w:t>ФОРМА АКТА СОГЛАСОВАНА</w:t>
      </w:r>
    </w:p>
    <w:p w14:paraId="7E0F3A4F" w14:textId="77777777" w:rsidR="00670106" w:rsidRPr="00456647" w:rsidRDefault="00670106" w:rsidP="00670106">
      <w:pPr>
        <w:pStyle w:val="a4"/>
        <w:ind w:left="648"/>
        <w:jc w:val="center"/>
        <w:rPr>
          <w:color w:val="000000"/>
        </w:rPr>
      </w:pPr>
    </w:p>
    <w:tbl>
      <w:tblPr>
        <w:tblW w:w="19705" w:type="dxa"/>
        <w:tblInd w:w="-176" w:type="dxa"/>
        <w:tblLayout w:type="fixed"/>
        <w:tblLook w:val="0000" w:firstRow="0" w:lastRow="0" w:firstColumn="0" w:lastColumn="0" w:noHBand="0" w:noVBand="0"/>
      </w:tblPr>
      <w:tblGrid>
        <w:gridCol w:w="4962"/>
        <w:gridCol w:w="4962"/>
        <w:gridCol w:w="4962"/>
        <w:gridCol w:w="4819"/>
      </w:tblGrid>
      <w:tr w:rsidR="00670106" w14:paraId="29C59736" w14:textId="77777777" w:rsidTr="003B3E1C">
        <w:tc>
          <w:tcPr>
            <w:tcW w:w="4962" w:type="dxa"/>
          </w:tcPr>
          <w:p w14:paraId="293CE3F5" w14:textId="77777777" w:rsidR="00670106" w:rsidRPr="00601974" w:rsidRDefault="00670106" w:rsidP="003B3E1C">
            <w:pPr>
              <w:spacing w:line="240" w:lineRule="exact"/>
              <w:jc w:val="center"/>
              <w:rPr>
                <w:b/>
                <w:color w:val="000000"/>
              </w:rPr>
            </w:pPr>
            <w:r w:rsidRPr="00601974">
              <w:rPr>
                <w:b/>
                <w:color w:val="000000"/>
              </w:rPr>
              <w:t>От имени и по поручению</w:t>
            </w:r>
          </w:p>
          <w:p w14:paraId="20020034" w14:textId="77777777" w:rsidR="00670106" w:rsidRPr="00601974" w:rsidRDefault="00670106" w:rsidP="003B3E1C">
            <w:pPr>
              <w:spacing w:line="240" w:lineRule="exact"/>
              <w:jc w:val="center"/>
              <w:rPr>
                <w:b/>
                <w:color w:val="000000"/>
              </w:rPr>
            </w:pPr>
            <w:r w:rsidRPr="00601974">
              <w:rPr>
                <w:b/>
                <w:color w:val="000000"/>
              </w:rPr>
              <w:t>Заказчика:</w:t>
            </w:r>
          </w:p>
          <w:p w14:paraId="07CE8856" w14:textId="77777777" w:rsidR="00670106" w:rsidRPr="00601974" w:rsidRDefault="00670106" w:rsidP="003B3E1C">
            <w:pPr>
              <w:spacing w:line="240" w:lineRule="exact"/>
              <w:jc w:val="center"/>
              <w:rPr>
                <w:b/>
                <w:color w:val="000000"/>
              </w:rPr>
            </w:pPr>
          </w:p>
          <w:p w14:paraId="1950FC9F" w14:textId="77777777" w:rsidR="00670106" w:rsidRPr="00601974" w:rsidRDefault="00670106" w:rsidP="003B3E1C">
            <w:pPr>
              <w:spacing w:line="240" w:lineRule="exact"/>
              <w:jc w:val="center"/>
              <w:rPr>
                <w:b/>
                <w:color w:val="000000"/>
              </w:rPr>
            </w:pPr>
            <w:r w:rsidRPr="00601974">
              <w:rPr>
                <w:b/>
                <w:color w:val="000000"/>
              </w:rPr>
              <w:t>____________________</w:t>
            </w:r>
          </w:p>
          <w:p w14:paraId="52F82E23" w14:textId="77777777" w:rsidR="00670106" w:rsidRPr="00601974" w:rsidRDefault="00670106" w:rsidP="003B3E1C">
            <w:pPr>
              <w:rPr>
                <w:color w:val="000000"/>
              </w:rPr>
            </w:pPr>
            <w:r w:rsidRPr="0098156B">
              <w:rPr>
                <w:b/>
                <w:color w:val="000000"/>
                <w:highlight w:val="yellow"/>
              </w:rPr>
              <w:t xml:space="preserve"> </w:t>
            </w:r>
          </w:p>
        </w:tc>
        <w:tc>
          <w:tcPr>
            <w:tcW w:w="4962" w:type="dxa"/>
          </w:tcPr>
          <w:p w14:paraId="160ECE68" w14:textId="77777777" w:rsidR="00670106" w:rsidRPr="00601974" w:rsidRDefault="00670106" w:rsidP="003B3E1C">
            <w:pPr>
              <w:spacing w:line="240" w:lineRule="exact"/>
              <w:jc w:val="center"/>
              <w:rPr>
                <w:b/>
                <w:color w:val="000000"/>
              </w:rPr>
            </w:pPr>
            <w:r w:rsidRPr="00601974">
              <w:rPr>
                <w:b/>
                <w:color w:val="000000"/>
              </w:rPr>
              <w:t>От имени и по поручению</w:t>
            </w:r>
          </w:p>
          <w:p w14:paraId="51112F84" w14:textId="77777777" w:rsidR="00670106" w:rsidRPr="00601974" w:rsidRDefault="00670106" w:rsidP="003B3E1C">
            <w:pPr>
              <w:spacing w:line="240" w:lineRule="exact"/>
              <w:jc w:val="center"/>
              <w:rPr>
                <w:b/>
                <w:color w:val="000000"/>
              </w:rPr>
            </w:pPr>
            <w:r w:rsidRPr="00601974">
              <w:rPr>
                <w:b/>
                <w:color w:val="000000"/>
              </w:rPr>
              <w:t>Исполнителя:</w:t>
            </w:r>
          </w:p>
          <w:p w14:paraId="1B58BC96" w14:textId="77777777" w:rsidR="00670106" w:rsidRPr="00601974" w:rsidRDefault="00670106" w:rsidP="003B3E1C">
            <w:pPr>
              <w:spacing w:line="240" w:lineRule="exact"/>
              <w:jc w:val="center"/>
              <w:rPr>
                <w:b/>
                <w:color w:val="000000"/>
              </w:rPr>
            </w:pPr>
          </w:p>
          <w:p w14:paraId="364793F8" w14:textId="77777777" w:rsidR="00670106" w:rsidRPr="00601974" w:rsidRDefault="00670106" w:rsidP="003B3E1C">
            <w:pPr>
              <w:spacing w:line="240" w:lineRule="exact"/>
              <w:jc w:val="center"/>
              <w:rPr>
                <w:b/>
                <w:color w:val="000000"/>
              </w:rPr>
            </w:pPr>
            <w:r w:rsidRPr="00601974">
              <w:rPr>
                <w:b/>
                <w:color w:val="000000"/>
              </w:rPr>
              <w:t>____________________</w:t>
            </w:r>
          </w:p>
          <w:p w14:paraId="730463E3" w14:textId="77777777" w:rsidR="00670106" w:rsidRPr="00601974" w:rsidRDefault="00670106" w:rsidP="003B3E1C">
            <w:pPr>
              <w:spacing w:line="240" w:lineRule="exact"/>
              <w:ind w:left="601"/>
              <w:jc w:val="center"/>
              <w:rPr>
                <w:color w:val="000000"/>
              </w:rPr>
            </w:pPr>
          </w:p>
        </w:tc>
        <w:tc>
          <w:tcPr>
            <w:tcW w:w="4962" w:type="dxa"/>
          </w:tcPr>
          <w:p w14:paraId="0A78F0A8" w14:textId="77777777" w:rsidR="00670106" w:rsidRPr="00601974" w:rsidRDefault="00670106" w:rsidP="003B3E1C">
            <w:pPr>
              <w:jc w:val="both"/>
            </w:pPr>
          </w:p>
        </w:tc>
        <w:tc>
          <w:tcPr>
            <w:tcW w:w="4819" w:type="dxa"/>
          </w:tcPr>
          <w:p w14:paraId="5CB513CD" w14:textId="77777777" w:rsidR="00670106" w:rsidRPr="00601974" w:rsidRDefault="00670106" w:rsidP="003B3E1C">
            <w:pPr>
              <w:spacing w:before="120"/>
              <w:ind w:right="540" w:firstLine="709"/>
              <w:jc w:val="both"/>
              <w:rPr>
                <w:b/>
              </w:rPr>
            </w:pPr>
          </w:p>
        </w:tc>
      </w:tr>
    </w:tbl>
    <w:p w14:paraId="1C46B023" w14:textId="77777777" w:rsidR="00670106" w:rsidRDefault="00670106" w:rsidP="00670106">
      <w:pPr>
        <w:jc w:val="right"/>
      </w:pPr>
    </w:p>
    <w:p w14:paraId="5EDFE70F" w14:textId="77777777" w:rsidR="00670106" w:rsidRDefault="00670106" w:rsidP="00670106">
      <w:pPr>
        <w:jc w:val="right"/>
      </w:pPr>
    </w:p>
    <w:p w14:paraId="7DD50E21" w14:textId="77777777" w:rsidR="00294130" w:rsidRDefault="00294130" w:rsidP="00A56202">
      <w:pPr>
        <w:widowControl w:val="0"/>
        <w:suppressAutoHyphens/>
        <w:ind w:right="-1"/>
        <w:contextualSpacing/>
      </w:pPr>
    </w:p>
    <w:sectPr w:rsidR="00294130" w:rsidSect="006932A6">
      <w:headerReference w:type="default" r:id="rId12"/>
      <w:pgSz w:w="11906" w:h="16838"/>
      <w:pgMar w:top="1134" w:right="567"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DFE9A7" w16cid:durableId="26B9F6B7"/>
  <w16cid:commentId w16cid:paraId="4503D22C" w16cid:durableId="26BAFD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A2A3A" w14:textId="77777777" w:rsidR="00D340A5" w:rsidRDefault="00D340A5">
      <w:r>
        <w:separator/>
      </w:r>
    </w:p>
  </w:endnote>
  <w:endnote w:type="continuationSeparator" w:id="0">
    <w:p w14:paraId="093A1877" w14:textId="77777777" w:rsidR="00D340A5" w:rsidRDefault="00D340A5">
      <w:r>
        <w:continuationSeparator/>
      </w:r>
    </w:p>
  </w:endnote>
  <w:endnote w:type="continuationNotice" w:id="1">
    <w:p w14:paraId="0950DF95" w14:textId="77777777" w:rsidR="00D340A5" w:rsidRDefault="00D34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ulim">
    <w:altName w:val="굴림"/>
    <w:panose1 w:val="020B0600000101010101"/>
    <w:charset w:val="81"/>
    <w:family w:val="swiss"/>
    <w:pitch w:val="variable"/>
    <w:sig w:usb0="00000000"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MS Gothic"/>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fficinaSerifBookCTT">
    <w:altName w:val="Cambria"/>
    <w:charset w:val="CC"/>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3CCD8" w14:textId="77777777" w:rsidR="00D340A5" w:rsidRDefault="00D340A5">
      <w:r>
        <w:separator/>
      </w:r>
    </w:p>
  </w:footnote>
  <w:footnote w:type="continuationSeparator" w:id="0">
    <w:p w14:paraId="5C8B34B4" w14:textId="77777777" w:rsidR="00D340A5" w:rsidRDefault="00D340A5">
      <w:r>
        <w:continuationSeparator/>
      </w:r>
    </w:p>
  </w:footnote>
  <w:footnote w:type="continuationNotice" w:id="1">
    <w:p w14:paraId="1E77CE1F" w14:textId="77777777" w:rsidR="00D340A5" w:rsidRDefault="00D340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753849"/>
      <w:docPartObj>
        <w:docPartGallery w:val="Page Numbers (Top of Page)"/>
        <w:docPartUnique/>
      </w:docPartObj>
    </w:sdtPr>
    <w:sdtEndPr/>
    <w:sdtContent>
      <w:p w14:paraId="12F81AEF" w14:textId="751E5A01" w:rsidR="003B3E1C" w:rsidRDefault="003B3E1C">
        <w:pPr>
          <w:pStyle w:val="a6"/>
          <w:jc w:val="center"/>
        </w:pPr>
        <w:r>
          <w:fldChar w:fldCharType="begin"/>
        </w:r>
        <w:r>
          <w:instrText>PAGE   \* MERGEFORMAT</w:instrText>
        </w:r>
        <w:r>
          <w:fldChar w:fldCharType="separate"/>
        </w:r>
        <w:r w:rsidR="00A27D0D">
          <w:rPr>
            <w:noProof/>
          </w:rPr>
          <w:t>15</w:t>
        </w:r>
        <w:r>
          <w:fldChar w:fldCharType="end"/>
        </w:r>
      </w:p>
    </w:sdtContent>
  </w:sdt>
  <w:p w14:paraId="233BA8F2" w14:textId="7B555057" w:rsidR="003B3E1C" w:rsidRDefault="003B3E1C" w:rsidP="003B3E1C">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6017"/>
    <w:multiLevelType w:val="multilevel"/>
    <w:tmpl w:val="F5067C80"/>
    <w:lvl w:ilvl="0">
      <w:start w:val="6"/>
      <w:numFmt w:val="decimal"/>
      <w:lvlText w:val="%1."/>
      <w:lvlJc w:val="left"/>
      <w:pPr>
        <w:ind w:left="502"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F484637"/>
    <w:multiLevelType w:val="multilevel"/>
    <w:tmpl w:val="1B7CB192"/>
    <w:lvl w:ilvl="0">
      <w:start w:val="1"/>
      <w:numFmt w:val="decimal"/>
      <w:pStyle w:val="2"/>
      <w:lvlText w:val="%1."/>
      <w:lvlJc w:val="left"/>
      <w:pPr>
        <w:ind w:left="405" w:hanging="405"/>
      </w:pPr>
      <w:rPr>
        <w:rFonts w:hint="default"/>
      </w:rPr>
    </w:lvl>
    <w:lvl w:ilvl="1">
      <w:start w:val="1"/>
      <w:numFmt w:val="decimal"/>
      <w:lvlText w:val="%1.%2."/>
      <w:lvlJc w:val="left"/>
      <w:pPr>
        <w:ind w:left="154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2C475A04"/>
    <w:multiLevelType w:val="multilevel"/>
    <w:tmpl w:val="20023BF8"/>
    <w:lvl w:ilvl="0">
      <w:start w:val="1"/>
      <w:numFmt w:val="decimal"/>
      <w:lvlText w:val="%1."/>
      <w:lvlJc w:val="left"/>
      <w:pPr>
        <w:tabs>
          <w:tab w:val="num" w:pos="648"/>
        </w:tabs>
        <w:ind w:left="648" w:hanging="360"/>
      </w:pPr>
      <w:rPr>
        <w:rFonts w:hint="default"/>
        <w:b w:val="0"/>
        <w:i w:val="0"/>
        <w:sz w:val="20"/>
      </w:rPr>
    </w:lvl>
    <w:lvl w:ilvl="1">
      <w:start w:val="1"/>
      <w:numFmt w:val="decimal"/>
      <w:lvlText w:val="%1.%2."/>
      <w:lvlJc w:val="left"/>
      <w:pPr>
        <w:tabs>
          <w:tab w:val="num" w:pos="567"/>
        </w:tabs>
        <w:ind w:left="567" w:hanging="567"/>
      </w:pPr>
      <w:rPr>
        <w:rFonts w:ascii="Times New Roman" w:hAnsi="Times New Roman" w:hint="default"/>
        <w:b/>
        <w:i w:val="0"/>
        <w:sz w:val="24"/>
      </w:rPr>
    </w:lvl>
    <w:lvl w:ilvl="2">
      <w:start w:val="1"/>
      <w:numFmt w:val="decimal"/>
      <w:lvlText w:val="%1.%2.%3."/>
      <w:lvlJc w:val="left"/>
      <w:pPr>
        <w:tabs>
          <w:tab w:val="num" w:pos="851"/>
        </w:tabs>
        <w:ind w:left="851" w:hanging="567"/>
      </w:pPr>
      <w:rPr>
        <w:rFonts w:ascii="Times New Roman" w:hAnsi="Times New Roman" w:hint="default"/>
        <w:b w:val="0"/>
        <w:i w:val="0"/>
        <w:sz w:val="24"/>
      </w:rPr>
    </w:lvl>
    <w:lvl w:ilvl="3">
      <w:start w:val="1"/>
      <w:numFmt w:val="decimal"/>
      <w:lvlText w:val="%1.%2.%3.%4."/>
      <w:lvlJc w:val="left"/>
      <w:pPr>
        <w:tabs>
          <w:tab w:val="num" w:pos="624"/>
        </w:tabs>
        <w:ind w:left="624" w:hanging="57"/>
      </w:pPr>
      <w:rPr>
        <w:rFonts w:ascii="Times New Roman" w:hAnsi="Times New Roman" w:hint="default"/>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1344CF1"/>
    <w:multiLevelType w:val="multilevel"/>
    <w:tmpl w:val="8C0891C2"/>
    <w:lvl w:ilvl="0">
      <w:start w:val="1"/>
      <w:numFmt w:val="decimal"/>
      <w:lvlText w:val="%1."/>
      <w:lvlJc w:val="left"/>
      <w:pPr>
        <w:ind w:left="861" w:hanging="360"/>
      </w:pPr>
      <w:rPr>
        <w:rFonts w:hint="default"/>
      </w:rPr>
    </w:lvl>
    <w:lvl w:ilvl="1">
      <w:start w:val="1"/>
      <w:numFmt w:val="decimal"/>
      <w:isLgl/>
      <w:lvlText w:val="%1.%2."/>
      <w:lvlJc w:val="left"/>
      <w:pPr>
        <w:ind w:left="936" w:hanging="435"/>
      </w:pPr>
      <w:rPr>
        <w:rFonts w:hint="default"/>
      </w:rPr>
    </w:lvl>
    <w:lvl w:ilvl="2">
      <w:start w:val="1"/>
      <w:numFmt w:val="decimal"/>
      <w:isLgl/>
      <w:lvlText w:val="%1.%2.%3."/>
      <w:lvlJc w:val="left"/>
      <w:pPr>
        <w:ind w:left="1221" w:hanging="720"/>
      </w:pPr>
      <w:rPr>
        <w:rFonts w:hint="default"/>
      </w:rPr>
    </w:lvl>
    <w:lvl w:ilvl="3">
      <w:start w:val="1"/>
      <w:numFmt w:val="decimal"/>
      <w:isLgl/>
      <w:lvlText w:val="%1.%2.%3.%4."/>
      <w:lvlJc w:val="left"/>
      <w:pPr>
        <w:ind w:left="1221" w:hanging="720"/>
      </w:pPr>
      <w:rPr>
        <w:rFonts w:hint="default"/>
      </w:rPr>
    </w:lvl>
    <w:lvl w:ilvl="4">
      <w:start w:val="1"/>
      <w:numFmt w:val="decimal"/>
      <w:isLgl/>
      <w:lvlText w:val="%1.%2.%3.%4.%5."/>
      <w:lvlJc w:val="left"/>
      <w:pPr>
        <w:ind w:left="1581" w:hanging="1080"/>
      </w:pPr>
      <w:rPr>
        <w:rFonts w:hint="default"/>
      </w:rPr>
    </w:lvl>
    <w:lvl w:ilvl="5">
      <w:start w:val="1"/>
      <w:numFmt w:val="decimal"/>
      <w:isLgl/>
      <w:lvlText w:val="%1.%2.%3.%4.%5.%6."/>
      <w:lvlJc w:val="left"/>
      <w:pPr>
        <w:ind w:left="1581" w:hanging="1080"/>
      </w:pPr>
      <w:rPr>
        <w:rFonts w:hint="default"/>
      </w:rPr>
    </w:lvl>
    <w:lvl w:ilvl="6">
      <w:start w:val="1"/>
      <w:numFmt w:val="decimal"/>
      <w:isLgl/>
      <w:lvlText w:val="%1.%2.%3.%4.%5.%6.%7."/>
      <w:lvlJc w:val="left"/>
      <w:pPr>
        <w:ind w:left="1941" w:hanging="1440"/>
      </w:pPr>
      <w:rPr>
        <w:rFonts w:hint="default"/>
      </w:rPr>
    </w:lvl>
    <w:lvl w:ilvl="7">
      <w:start w:val="1"/>
      <w:numFmt w:val="decimal"/>
      <w:isLgl/>
      <w:lvlText w:val="%1.%2.%3.%4.%5.%6.%7.%8."/>
      <w:lvlJc w:val="left"/>
      <w:pPr>
        <w:ind w:left="1941" w:hanging="1440"/>
      </w:pPr>
      <w:rPr>
        <w:rFonts w:hint="default"/>
      </w:rPr>
    </w:lvl>
    <w:lvl w:ilvl="8">
      <w:start w:val="1"/>
      <w:numFmt w:val="decimal"/>
      <w:isLgl/>
      <w:lvlText w:val="%1.%2.%3.%4.%5.%6.%7.%8.%9."/>
      <w:lvlJc w:val="left"/>
      <w:pPr>
        <w:ind w:left="2301" w:hanging="1800"/>
      </w:pPr>
      <w:rPr>
        <w:rFonts w:hint="default"/>
      </w:rPr>
    </w:lvl>
  </w:abstractNum>
  <w:abstractNum w:abstractNumId="4" w15:restartNumberingAfterBreak="0">
    <w:nsid w:val="34B962EC"/>
    <w:multiLevelType w:val="multilevel"/>
    <w:tmpl w:val="C854C7AA"/>
    <w:lvl w:ilvl="0">
      <w:start w:val="9"/>
      <w:numFmt w:val="decimal"/>
      <w:lvlText w:val="%1."/>
      <w:lvlJc w:val="left"/>
      <w:pPr>
        <w:ind w:left="1069" w:hanging="360"/>
      </w:pPr>
      <w:rPr>
        <w:rFonts w:hint="default"/>
      </w:rPr>
    </w:lvl>
    <w:lvl w:ilvl="1">
      <w:start w:val="1"/>
      <w:numFmt w:val="decimal"/>
      <w:isLgl/>
      <w:lvlText w:val="%1.%2."/>
      <w:lvlJc w:val="left"/>
      <w:pPr>
        <w:ind w:left="630" w:hanging="630"/>
      </w:pPr>
      <w:rPr>
        <w:rFonts w:hint="default"/>
        <w:i w:val="0"/>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41FE73C7"/>
    <w:multiLevelType w:val="multilevel"/>
    <w:tmpl w:val="1CEE26F6"/>
    <w:lvl w:ilvl="0">
      <w:start w:val="1"/>
      <w:numFmt w:val="decimal"/>
      <w:lvlText w:val="%1."/>
      <w:lvlJc w:val="left"/>
      <w:pPr>
        <w:ind w:left="1429" w:hanging="360"/>
      </w:pPr>
    </w:lvl>
    <w:lvl w:ilvl="1">
      <w:start w:val="1"/>
      <w:numFmt w:val="decimal"/>
      <w:isLgl/>
      <w:lvlText w:val="%1.%2."/>
      <w:lvlJc w:val="left"/>
      <w:pPr>
        <w:ind w:left="9226" w:hanging="720"/>
      </w:pPr>
      <w:rPr>
        <w:rFonts w:ascii="Times New Roman" w:hAnsi="Times New Roman" w:cs="Times New Roman" w:hint="default"/>
        <w:b w:val="0"/>
        <w:i w:val="0"/>
        <w:color w:val="auto"/>
        <w:sz w:val="24"/>
        <w:szCs w:val="24"/>
      </w:rPr>
    </w:lvl>
    <w:lvl w:ilvl="2">
      <w:start w:val="1"/>
      <w:numFmt w:val="decimal"/>
      <w:isLgl/>
      <w:lvlText w:val="%1.%2.%3."/>
      <w:lvlJc w:val="left"/>
      <w:pPr>
        <w:ind w:left="3981" w:hanging="720"/>
      </w:pPr>
      <w:rPr>
        <w:rFonts w:hint="default"/>
        <w:i w:val="0"/>
        <w:color w:val="auto"/>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6" w15:restartNumberingAfterBreak="0">
    <w:nsid w:val="43F67E90"/>
    <w:multiLevelType w:val="hybridMultilevel"/>
    <w:tmpl w:val="54FCE22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15:restartNumberingAfterBreak="0">
    <w:nsid w:val="44C32DB4"/>
    <w:multiLevelType w:val="hybridMultilevel"/>
    <w:tmpl w:val="A22CDA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5131E81"/>
    <w:multiLevelType w:val="multilevel"/>
    <w:tmpl w:val="20023BF8"/>
    <w:lvl w:ilvl="0">
      <w:start w:val="1"/>
      <w:numFmt w:val="decimal"/>
      <w:lvlText w:val="%1."/>
      <w:lvlJc w:val="left"/>
      <w:pPr>
        <w:tabs>
          <w:tab w:val="num" w:pos="648"/>
        </w:tabs>
        <w:ind w:left="648" w:hanging="360"/>
      </w:pPr>
      <w:rPr>
        <w:rFonts w:hint="default"/>
        <w:b w:val="0"/>
        <w:i w:val="0"/>
        <w:sz w:val="20"/>
      </w:rPr>
    </w:lvl>
    <w:lvl w:ilvl="1">
      <w:start w:val="1"/>
      <w:numFmt w:val="decimal"/>
      <w:lvlText w:val="%1.%2."/>
      <w:lvlJc w:val="left"/>
      <w:pPr>
        <w:tabs>
          <w:tab w:val="num" w:pos="567"/>
        </w:tabs>
        <w:ind w:left="567" w:hanging="567"/>
      </w:pPr>
      <w:rPr>
        <w:rFonts w:ascii="Times New Roman" w:hAnsi="Times New Roman" w:hint="default"/>
        <w:b/>
        <w:i w:val="0"/>
        <w:sz w:val="24"/>
      </w:rPr>
    </w:lvl>
    <w:lvl w:ilvl="2">
      <w:start w:val="1"/>
      <w:numFmt w:val="decimal"/>
      <w:lvlText w:val="%1.%2.%3."/>
      <w:lvlJc w:val="left"/>
      <w:pPr>
        <w:tabs>
          <w:tab w:val="num" w:pos="851"/>
        </w:tabs>
        <w:ind w:left="851" w:hanging="567"/>
      </w:pPr>
      <w:rPr>
        <w:rFonts w:ascii="Times New Roman" w:hAnsi="Times New Roman" w:hint="default"/>
        <w:b w:val="0"/>
        <w:i w:val="0"/>
        <w:sz w:val="24"/>
      </w:rPr>
    </w:lvl>
    <w:lvl w:ilvl="3">
      <w:start w:val="1"/>
      <w:numFmt w:val="decimal"/>
      <w:lvlText w:val="%1.%2.%3.%4."/>
      <w:lvlJc w:val="left"/>
      <w:pPr>
        <w:tabs>
          <w:tab w:val="num" w:pos="624"/>
        </w:tabs>
        <w:ind w:left="624" w:hanging="57"/>
      </w:pPr>
      <w:rPr>
        <w:rFonts w:ascii="Times New Roman" w:hAnsi="Times New Roman" w:hint="default"/>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B0842FC"/>
    <w:multiLevelType w:val="multilevel"/>
    <w:tmpl w:val="E6109894"/>
    <w:lvl w:ilvl="0">
      <w:start w:val="4"/>
      <w:numFmt w:val="decimal"/>
      <w:lvlText w:val="%1."/>
      <w:lvlJc w:val="left"/>
      <w:pPr>
        <w:ind w:left="502"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524E43E5"/>
    <w:multiLevelType w:val="hybridMultilevel"/>
    <w:tmpl w:val="B4A0D752"/>
    <w:lvl w:ilvl="0" w:tplc="FFFFFFFF">
      <w:start w:val="1"/>
      <w:numFmt w:val="bullet"/>
      <w:lvlText w:val=""/>
      <w:lvlJc w:val="left"/>
      <w:pPr>
        <w:ind w:left="1430" w:hanging="360"/>
      </w:pPr>
      <w:rPr>
        <w:rFonts w:ascii="Symbol" w:hAnsi="Symbol" w:hint="default"/>
      </w:rPr>
    </w:lvl>
    <w:lvl w:ilvl="1" w:tplc="FFFFFFFF" w:tentative="1">
      <w:start w:val="1"/>
      <w:numFmt w:val="bullet"/>
      <w:lvlText w:val="o"/>
      <w:lvlJc w:val="left"/>
      <w:pPr>
        <w:ind w:left="2150" w:hanging="360"/>
      </w:pPr>
      <w:rPr>
        <w:rFonts w:ascii="Courier New" w:hAnsi="Courier New" w:cs="Courier New" w:hint="default"/>
      </w:rPr>
    </w:lvl>
    <w:lvl w:ilvl="2" w:tplc="FFFFFFFF" w:tentative="1">
      <w:start w:val="1"/>
      <w:numFmt w:val="bullet"/>
      <w:lvlText w:val=""/>
      <w:lvlJc w:val="left"/>
      <w:pPr>
        <w:ind w:left="2870" w:hanging="360"/>
      </w:pPr>
      <w:rPr>
        <w:rFonts w:ascii="Wingdings" w:hAnsi="Wingdings" w:hint="default"/>
      </w:rPr>
    </w:lvl>
    <w:lvl w:ilvl="3" w:tplc="FFFFFFFF" w:tentative="1">
      <w:start w:val="1"/>
      <w:numFmt w:val="bullet"/>
      <w:lvlText w:val=""/>
      <w:lvlJc w:val="left"/>
      <w:pPr>
        <w:ind w:left="3590" w:hanging="360"/>
      </w:pPr>
      <w:rPr>
        <w:rFonts w:ascii="Symbol" w:hAnsi="Symbol" w:hint="default"/>
      </w:rPr>
    </w:lvl>
    <w:lvl w:ilvl="4" w:tplc="FFFFFFFF" w:tentative="1">
      <w:start w:val="1"/>
      <w:numFmt w:val="bullet"/>
      <w:lvlText w:val="o"/>
      <w:lvlJc w:val="left"/>
      <w:pPr>
        <w:ind w:left="4310" w:hanging="360"/>
      </w:pPr>
      <w:rPr>
        <w:rFonts w:ascii="Courier New" w:hAnsi="Courier New" w:cs="Courier New" w:hint="default"/>
      </w:rPr>
    </w:lvl>
    <w:lvl w:ilvl="5" w:tplc="FFFFFFFF" w:tentative="1">
      <w:start w:val="1"/>
      <w:numFmt w:val="bullet"/>
      <w:lvlText w:val=""/>
      <w:lvlJc w:val="left"/>
      <w:pPr>
        <w:ind w:left="5030" w:hanging="360"/>
      </w:pPr>
      <w:rPr>
        <w:rFonts w:ascii="Wingdings" w:hAnsi="Wingdings" w:hint="default"/>
      </w:rPr>
    </w:lvl>
    <w:lvl w:ilvl="6" w:tplc="FFFFFFFF" w:tentative="1">
      <w:start w:val="1"/>
      <w:numFmt w:val="bullet"/>
      <w:lvlText w:val=""/>
      <w:lvlJc w:val="left"/>
      <w:pPr>
        <w:ind w:left="5750" w:hanging="360"/>
      </w:pPr>
      <w:rPr>
        <w:rFonts w:ascii="Symbol" w:hAnsi="Symbol" w:hint="default"/>
      </w:rPr>
    </w:lvl>
    <w:lvl w:ilvl="7" w:tplc="FFFFFFFF" w:tentative="1">
      <w:start w:val="1"/>
      <w:numFmt w:val="bullet"/>
      <w:lvlText w:val="o"/>
      <w:lvlJc w:val="left"/>
      <w:pPr>
        <w:ind w:left="6470" w:hanging="360"/>
      </w:pPr>
      <w:rPr>
        <w:rFonts w:ascii="Courier New" w:hAnsi="Courier New" w:cs="Courier New" w:hint="default"/>
      </w:rPr>
    </w:lvl>
    <w:lvl w:ilvl="8" w:tplc="FFFFFFFF" w:tentative="1">
      <w:start w:val="1"/>
      <w:numFmt w:val="bullet"/>
      <w:lvlText w:val=""/>
      <w:lvlJc w:val="left"/>
      <w:pPr>
        <w:ind w:left="7190" w:hanging="360"/>
      </w:pPr>
      <w:rPr>
        <w:rFonts w:ascii="Wingdings" w:hAnsi="Wingdings" w:hint="default"/>
      </w:rPr>
    </w:lvl>
  </w:abstractNum>
  <w:abstractNum w:abstractNumId="11" w15:restartNumberingAfterBreak="0">
    <w:nsid w:val="5CBA1D62"/>
    <w:multiLevelType w:val="multilevel"/>
    <w:tmpl w:val="4DDA0E44"/>
    <w:lvl w:ilvl="0">
      <w:start w:val="6"/>
      <w:numFmt w:val="decimal"/>
      <w:lvlText w:val="%1."/>
      <w:lvlJc w:val="left"/>
      <w:pPr>
        <w:ind w:left="502" w:hanging="360"/>
      </w:pPr>
      <w:rPr>
        <w:rFonts w:hint="default"/>
      </w:rPr>
    </w:lvl>
    <w:lvl w:ilvl="1">
      <w:start w:val="4"/>
      <w:numFmt w:val="decimal"/>
      <w:lvlText w:val="%1.%2."/>
      <w:lvlJc w:val="left"/>
      <w:pPr>
        <w:ind w:left="1211"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5FF209A5"/>
    <w:multiLevelType w:val="hybridMultilevel"/>
    <w:tmpl w:val="6F00DF62"/>
    <w:lvl w:ilvl="0" w:tplc="BF12C25E">
      <w:start w:val="1"/>
      <w:numFmt w:val="bullet"/>
      <w:lvlText w:val=""/>
      <w:lvlJc w:val="left"/>
      <w:pPr>
        <w:ind w:left="1429" w:hanging="360"/>
      </w:pPr>
      <w:rPr>
        <w:rFonts w:ascii="Symbol" w:hAnsi="Symbol" w:hint="default"/>
      </w:rPr>
    </w:lvl>
    <w:lvl w:ilvl="1" w:tplc="280CD442" w:tentative="1">
      <w:start w:val="1"/>
      <w:numFmt w:val="bullet"/>
      <w:lvlText w:val="o"/>
      <w:lvlJc w:val="left"/>
      <w:pPr>
        <w:ind w:left="2149" w:hanging="360"/>
      </w:pPr>
      <w:rPr>
        <w:rFonts w:ascii="Courier New" w:hAnsi="Courier New" w:cs="Courier New" w:hint="default"/>
      </w:rPr>
    </w:lvl>
    <w:lvl w:ilvl="2" w:tplc="70087A3E" w:tentative="1">
      <w:start w:val="1"/>
      <w:numFmt w:val="bullet"/>
      <w:lvlText w:val=""/>
      <w:lvlJc w:val="left"/>
      <w:pPr>
        <w:ind w:left="2869" w:hanging="360"/>
      </w:pPr>
      <w:rPr>
        <w:rFonts w:ascii="Wingdings" w:hAnsi="Wingdings" w:hint="default"/>
      </w:rPr>
    </w:lvl>
    <w:lvl w:ilvl="3" w:tplc="0164CE92" w:tentative="1">
      <w:start w:val="1"/>
      <w:numFmt w:val="bullet"/>
      <w:lvlText w:val=""/>
      <w:lvlJc w:val="left"/>
      <w:pPr>
        <w:ind w:left="3589" w:hanging="360"/>
      </w:pPr>
      <w:rPr>
        <w:rFonts w:ascii="Symbol" w:hAnsi="Symbol" w:hint="default"/>
      </w:rPr>
    </w:lvl>
    <w:lvl w:ilvl="4" w:tplc="3A94CC4C" w:tentative="1">
      <w:start w:val="1"/>
      <w:numFmt w:val="bullet"/>
      <w:lvlText w:val="o"/>
      <w:lvlJc w:val="left"/>
      <w:pPr>
        <w:ind w:left="4309" w:hanging="360"/>
      </w:pPr>
      <w:rPr>
        <w:rFonts w:ascii="Courier New" w:hAnsi="Courier New" w:cs="Courier New" w:hint="default"/>
      </w:rPr>
    </w:lvl>
    <w:lvl w:ilvl="5" w:tplc="042C6B40" w:tentative="1">
      <w:start w:val="1"/>
      <w:numFmt w:val="bullet"/>
      <w:lvlText w:val=""/>
      <w:lvlJc w:val="left"/>
      <w:pPr>
        <w:ind w:left="5029" w:hanging="360"/>
      </w:pPr>
      <w:rPr>
        <w:rFonts w:ascii="Wingdings" w:hAnsi="Wingdings" w:hint="default"/>
      </w:rPr>
    </w:lvl>
    <w:lvl w:ilvl="6" w:tplc="FA460924" w:tentative="1">
      <w:start w:val="1"/>
      <w:numFmt w:val="bullet"/>
      <w:lvlText w:val=""/>
      <w:lvlJc w:val="left"/>
      <w:pPr>
        <w:ind w:left="5749" w:hanging="360"/>
      </w:pPr>
      <w:rPr>
        <w:rFonts w:ascii="Symbol" w:hAnsi="Symbol" w:hint="default"/>
      </w:rPr>
    </w:lvl>
    <w:lvl w:ilvl="7" w:tplc="265CED88" w:tentative="1">
      <w:start w:val="1"/>
      <w:numFmt w:val="bullet"/>
      <w:lvlText w:val="o"/>
      <w:lvlJc w:val="left"/>
      <w:pPr>
        <w:ind w:left="6469" w:hanging="360"/>
      </w:pPr>
      <w:rPr>
        <w:rFonts w:ascii="Courier New" w:hAnsi="Courier New" w:cs="Courier New" w:hint="default"/>
      </w:rPr>
    </w:lvl>
    <w:lvl w:ilvl="8" w:tplc="12769F6A" w:tentative="1">
      <w:start w:val="1"/>
      <w:numFmt w:val="bullet"/>
      <w:lvlText w:val=""/>
      <w:lvlJc w:val="left"/>
      <w:pPr>
        <w:ind w:left="7189" w:hanging="360"/>
      </w:pPr>
      <w:rPr>
        <w:rFonts w:ascii="Wingdings" w:hAnsi="Wingdings" w:hint="default"/>
      </w:rPr>
    </w:lvl>
  </w:abstractNum>
  <w:abstractNum w:abstractNumId="13" w15:restartNumberingAfterBreak="0">
    <w:nsid w:val="6A267DB3"/>
    <w:multiLevelType w:val="multilevel"/>
    <w:tmpl w:val="F5067C80"/>
    <w:lvl w:ilvl="0">
      <w:start w:val="6"/>
      <w:numFmt w:val="decimal"/>
      <w:lvlText w:val="%1."/>
      <w:lvlJc w:val="left"/>
      <w:pPr>
        <w:ind w:left="502"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6DAF3323"/>
    <w:multiLevelType w:val="multilevel"/>
    <w:tmpl w:val="4C3280C0"/>
    <w:lvl w:ilvl="0">
      <w:start w:val="4"/>
      <w:numFmt w:val="decimal"/>
      <w:lvlText w:val="%1."/>
      <w:lvlJc w:val="left"/>
      <w:pPr>
        <w:ind w:left="1069" w:hanging="360"/>
      </w:pPr>
      <w:rPr>
        <w:rFonts w:hint="default"/>
      </w:rPr>
    </w:lvl>
    <w:lvl w:ilvl="1">
      <w:start w:val="1"/>
      <w:numFmt w:val="decimal"/>
      <w:isLgl/>
      <w:lvlText w:val="%1.%2."/>
      <w:lvlJc w:val="left"/>
      <w:pPr>
        <w:ind w:left="1340" w:hanging="630"/>
      </w:pPr>
      <w:rPr>
        <w:rFonts w:hint="default"/>
        <w:i w:val="0"/>
        <w:color w:val="auto"/>
      </w:rPr>
    </w:lvl>
    <w:lvl w:ilvl="2">
      <w:numFmt w:val="decimal"/>
      <w:isLgl/>
      <w:lvlText w:val="%1.%2.%3."/>
      <w:lvlJc w:val="left"/>
      <w:pPr>
        <w:ind w:left="1571"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754F3297"/>
    <w:multiLevelType w:val="multilevel"/>
    <w:tmpl w:val="161EC564"/>
    <w:lvl w:ilvl="0">
      <w:start w:val="5"/>
      <w:numFmt w:val="decimal"/>
      <w:lvlText w:val="%1."/>
      <w:lvlJc w:val="left"/>
      <w:pPr>
        <w:ind w:left="502"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
  </w:num>
  <w:num w:numId="2">
    <w:abstractNumId w:val="7"/>
  </w:num>
  <w:num w:numId="3">
    <w:abstractNumId w:val="1"/>
  </w:num>
  <w:num w:numId="4">
    <w:abstractNumId w:val="9"/>
  </w:num>
  <w:num w:numId="5">
    <w:abstractNumId w:val="6"/>
  </w:num>
  <w:num w:numId="6">
    <w:abstractNumId w:val="15"/>
  </w:num>
  <w:num w:numId="7">
    <w:abstractNumId w:val="13"/>
  </w:num>
  <w:num w:numId="8">
    <w:abstractNumId w:val="4"/>
  </w:num>
  <w:num w:numId="9">
    <w:abstractNumId w:val="10"/>
  </w:num>
  <w:num w:numId="10">
    <w:abstractNumId w:val="14"/>
  </w:num>
  <w:num w:numId="11">
    <w:abstractNumId w:val="11"/>
  </w:num>
  <w:num w:numId="12">
    <w:abstractNumId w:val="8"/>
  </w:num>
  <w:num w:numId="13">
    <w:abstractNumId w:val="2"/>
  </w:num>
  <w:num w:numId="14">
    <w:abstractNumId w:val="5"/>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30"/>
    <w:rsid w:val="00005FFC"/>
    <w:rsid w:val="00007841"/>
    <w:rsid w:val="0002048D"/>
    <w:rsid w:val="000359EA"/>
    <w:rsid w:val="00044F2E"/>
    <w:rsid w:val="0004657C"/>
    <w:rsid w:val="00093A4C"/>
    <w:rsid w:val="000B68B0"/>
    <w:rsid w:val="000D0ECB"/>
    <w:rsid w:val="000F1907"/>
    <w:rsid w:val="00120C48"/>
    <w:rsid w:val="001410D5"/>
    <w:rsid w:val="001673BA"/>
    <w:rsid w:val="00173213"/>
    <w:rsid w:val="0018232B"/>
    <w:rsid w:val="001D15FC"/>
    <w:rsid w:val="001F60CB"/>
    <w:rsid w:val="00215DF8"/>
    <w:rsid w:val="00237146"/>
    <w:rsid w:val="00284A3F"/>
    <w:rsid w:val="00287179"/>
    <w:rsid w:val="002928E5"/>
    <w:rsid w:val="00294130"/>
    <w:rsid w:val="002A4CA3"/>
    <w:rsid w:val="002C676B"/>
    <w:rsid w:val="002D7C99"/>
    <w:rsid w:val="00327A61"/>
    <w:rsid w:val="00333EA4"/>
    <w:rsid w:val="00342B95"/>
    <w:rsid w:val="00352647"/>
    <w:rsid w:val="00360B2C"/>
    <w:rsid w:val="00360D12"/>
    <w:rsid w:val="00380DAA"/>
    <w:rsid w:val="003A17DB"/>
    <w:rsid w:val="003B2869"/>
    <w:rsid w:val="003B3E1C"/>
    <w:rsid w:val="003C40D9"/>
    <w:rsid w:val="003F54AE"/>
    <w:rsid w:val="003F6E09"/>
    <w:rsid w:val="00460B83"/>
    <w:rsid w:val="00461205"/>
    <w:rsid w:val="00465BB4"/>
    <w:rsid w:val="005022C7"/>
    <w:rsid w:val="00523894"/>
    <w:rsid w:val="00530B06"/>
    <w:rsid w:val="005321EC"/>
    <w:rsid w:val="005719F7"/>
    <w:rsid w:val="00582AC8"/>
    <w:rsid w:val="005861C0"/>
    <w:rsid w:val="005D6A24"/>
    <w:rsid w:val="006229C3"/>
    <w:rsid w:val="0062306B"/>
    <w:rsid w:val="00626B42"/>
    <w:rsid w:val="00651026"/>
    <w:rsid w:val="00651657"/>
    <w:rsid w:val="00670106"/>
    <w:rsid w:val="00675106"/>
    <w:rsid w:val="006932A6"/>
    <w:rsid w:val="006B0EEF"/>
    <w:rsid w:val="006C6E81"/>
    <w:rsid w:val="006E3C64"/>
    <w:rsid w:val="006F0792"/>
    <w:rsid w:val="00747017"/>
    <w:rsid w:val="0077345D"/>
    <w:rsid w:val="007B4FC4"/>
    <w:rsid w:val="008468F4"/>
    <w:rsid w:val="00857016"/>
    <w:rsid w:val="00876A2F"/>
    <w:rsid w:val="0089203F"/>
    <w:rsid w:val="009007CE"/>
    <w:rsid w:val="0093752B"/>
    <w:rsid w:val="0094152C"/>
    <w:rsid w:val="00A27D0D"/>
    <w:rsid w:val="00A56202"/>
    <w:rsid w:val="00A91CC2"/>
    <w:rsid w:val="00AA5BB7"/>
    <w:rsid w:val="00AC05D5"/>
    <w:rsid w:val="00AC2EBD"/>
    <w:rsid w:val="00AC7D32"/>
    <w:rsid w:val="00AD7605"/>
    <w:rsid w:val="00B269F4"/>
    <w:rsid w:val="00B672E8"/>
    <w:rsid w:val="00BA7C47"/>
    <w:rsid w:val="00C420DD"/>
    <w:rsid w:val="00C449E8"/>
    <w:rsid w:val="00CA080B"/>
    <w:rsid w:val="00CC7EF5"/>
    <w:rsid w:val="00CD6C0A"/>
    <w:rsid w:val="00D25796"/>
    <w:rsid w:val="00D31CD4"/>
    <w:rsid w:val="00D340A5"/>
    <w:rsid w:val="00D832BA"/>
    <w:rsid w:val="00DC158B"/>
    <w:rsid w:val="00E02E9D"/>
    <w:rsid w:val="00E34A0D"/>
    <w:rsid w:val="00E37185"/>
    <w:rsid w:val="00E46E96"/>
    <w:rsid w:val="00E74728"/>
    <w:rsid w:val="00EF549F"/>
    <w:rsid w:val="00F02420"/>
    <w:rsid w:val="00F86440"/>
    <w:rsid w:val="00F91F69"/>
    <w:rsid w:val="00FD1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430E6"/>
  <w15:chartTrackingRefBased/>
  <w15:docId w15:val="{8F3912BA-2E74-4F42-BC49-A80BC65F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130"/>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413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94130"/>
    <w:pPr>
      <w:widowControl w:val="0"/>
      <w:autoSpaceDE w:val="0"/>
      <w:autoSpaceDN w:val="0"/>
      <w:adjustRightInd w:val="0"/>
      <w:ind w:firstLine="720"/>
    </w:pPr>
    <w:rPr>
      <w:rFonts w:ascii="Arial" w:eastAsia="Times New Roman" w:hAnsi="Arial" w:cs="Arial"/>
      <w:sz w:val="20"/>
      <w:szCs w:val="20"/>
      <w:lang w:eastAsia="ru-RU"/>
    </w:rPr>
  </w:style>
  <w:style w:type="paragraph" w:styleId="a4">
    <w:name w:val="List Paragraph"/>
    <w:aliases w:val="Elenco Normale"/>
    <w:basedOn w:val="a"/>
    <w:link w:val="a5"/>
    <w:uiPriority w:val="34"/>
    <w:qFormat/>
    <w:rsid w:val="00294130"/>
    <w:pPr>
      <w:ind w:left="720"/>
      <w:contextualSpacing/>
    </w:pPr>
  </w:style>
  <w:style w:type="character" w:customStyle="1" w:styleId="a5">
    <w:name w:val="Абзац списка Знак"/>
    <w:aliases w:val="Elenco Normale Знак"/>
    <w:basedOn w:val="a0"/>
    <w:link w:val="a4"/>
    <w:uiPriority w:val="34"/>
    <w:rsid w:val="00294130"/>
    <w:rPr>
      <w:rFonts w:ascii="Times New Roman" w:eastAsia="Times New Roman" w:hAnsi="Times New Roman" w:cs="Times New Roman"/>
      <w:lang w:val="ru-RU" w:eastAsia="ru-RU"/>
    </w:rPr>
  </w:style>
  <w:style w:type="paragraph" w:customStyle="1" w:styleId="Standard">
    <w:name w:val="Standard"/>
    <w:uiPriority w:val="99"/>
    <w:rsid w:val="00294130"/>
    <w:pPr>
      <w:suppressAutoHyphens/>
      <w:autoSpaceDN w:val="0"/>
      <w:textAlignment w:val="baseline"/>
    </w:pPr>
    <w:rPr>
      <w:rFonts w:ascii="Times New Roman" w:eastAsia="Times New Roman" w:hAnsi="Times New Roman" w:cs="Times New Roman"/>
      <w:kern w:val="3"/>
      <w:sz w:val="28"/>
      <w:szCs w:val="20"/>
      <w:lang w:eastAsia="ar-SA"/>
    </w:rPr>
  </w:style>
  <w:style w:type="paragraph" w:styleId="a6">
    <w:name w:val="header"/>
    <w:basedOn w:val="a"/>
    <w:link w:val="a7"/>
    <w:uiPriority w:val="99"/>
    <w:unhideWhenUsed/>
    <w:rsid w:val="00294130"/>
    <w:pPr>
      <w:tabs>
        <w:tab w:val="center" w:pos="4513"/>
        <w:tab w:val="right" w:pos="9026"/>
      </w:tabs>
    </w:pPr>
  </w:style>
  <w:style w:type="character" w:customStyle="1" w:styleId="a7">
    <w:name w:val="Верхний колонтитул Знак"/>
    <w:basedOn w:val="a0"/>
    <w:link w:val="a6"/>
    <w:uiPriority w:val="99"/>
    <w:rsid w:val="00294130"/>
    <w:rPr>
      <w:rFonts w:ascii="Times New Roman" w:eastAsia="Times New Roman" w:hAnsi="Times New Roman" w:cs="Times New Roman"/>
      <w:lang w:val="ru-RU" w:eastAsia="ru-RU"/>
    </w:rPr>
  </w:style>
  <w:style w:type="paragraph" w:styleId="2">
    <w:name w:val="List Number 2"/>
    <w:basedOn w:val="a"/>
    <w:rsid w:val="00294130"/>
    <w:pPr>
      <w:widowControl w:val="0"/>
      <w:numPr>
        <w:numId w:val="3"/>
      </w:numPr>
      <w:suppressAutoHyphens/>
      <w:contextualSpacing/>
    </w:pPr>
    <w:rPr>
      <w:rFonts w:ascii="Gulim" w:eastAsia="Gulim" w:hAnsi="Gulim" w:cs="Gulim"/>
      <w:color w:val="000000"/>
      <w:lang w:eastAsia="zh-CN"/>
    </w:rPr>
  </w:style>
  <w:style w:type="paragraph" w:styleId="a8">
    <w:name w:val="Body Text"/>
    <w:basedOn w:val="a"/>
    <w:link w:val="a9"/>
    <w:rsid w:val="00327A61"/>
    <w:pPr>
      <w:spacing w:after="120"/>
    </w:pPr>
  </w:style>
  <w:style w:type="character" w:customStyle="1" w:styleId="a9">
    <w:name w:val="Основной текст Знак"/>
    <w:basedOn w:val="a0"/>
    <w:link w:val="a8"/>
    <w:rsid w:val="00327A61"/>
    <w:rPr>
      <w:rFonts w:ascii="Times New Roman" w:eastAsia="Times New Roman" w:hAnsi="Times New Roman" w:cs="Times New Roman"/>
      <w:lang w:val="ru-RU" w:eastAsia="ru-RU"/>
    </w:rPr>
  </w:style>
  <w:style w:type="paragraph" w:styleId="aa">
    <w:name w:val="Block Text"/>
    <w:basedOn w:val="a"/>
    <w:rsid w:val="00327A61"/>
    <w:pPr>
      <w:ind w:left="-567" w:right="-1050" w:firstLine="567"/>
    </w:pPr>
    <w:rPr>
      <w:sz w:val="20"/>
      <w:szCs w:val="20"/>
    </w:rPr>
  </w:style>
  <w:style w:type="paragraph" w:customStyle="1" w:styleId="BodyText31">
    <w:name w:val="Body Text 31"/>
    <w:basedOn w:val="a"/>
    <w:link w:val="BodyText310"/>
    <w:rsid w:val="00327A61"/>
    <w:pPr>
      <w:widowControl w:val="0"/>
      <w:jc w:val="both"/>
    </w:pPr>
    <w:rPr>
      <w:sz w:val="22"/>
      <w:szCs w:val="20"/>
    </w:rPr>
  </w:style>
  <w:style w:type="character" w:customStyle="1" w:styleId="BodyText310">
    <w:name w:val="Body Text 31 Знак"/>
    <w:link w:val="BodyText31"/>
    <w:rsid w:val="00327A61"/>
    <w:rPr>
      <w:rFonts w:ascii="Times New Roman" w:eastAsia="Times New Roman" w:hAnsi="Times New Roman" w:cs="Times New Roman"/>
      <w:sz w:val="22"/>
      <w:szCs w:val="20"/>
      <w:lang w:val="ru-RU" w:eastAsia="ru-RU"/>
    </w:rPr>
  </w:style>
  <w:style w:type="paragraph" w:styleId="ab">
    <w:name w:val="Body Text Indent"/>
    <w:basedOn w:val="a"/>
    <w:link w:val="ac"/>
    <w:rsid w:val="00327A61"/>
    <w:pPr>
      <w:spacing w:after="120"/>
      <w:ind w:left="283"/>
    </w:pPr>
  </w:style>
  <w:style w:type="character" w:customStyle="1" w:styleId="ac">
    <w:name w:val="Основной текст с отступом Знак"/>
    <w:basedOn w:val="a0"/>
    <w:link w:val="ab"/>
    <w:rsid w:val="00327A61"/>
    <w:rPr>
      <w:rFonts w:ascii="Times New Roman" w:eastAsia="Times New Roman" w:hAnsi="Times New Roman" w:cs="Times New Roman"/>
      <w:lang w:val="ru-RU" w:eastAsia="ru-RU"/>
    </w:rPr>
  </w:style>
  <w:style w:type="paragraph" w:styleId="ad">
    <w:name w:val="No Spacing"/>
    <w:uiPriority w:val="1"/>
    <w:qFormat/>
    <w:rsid w:val="00327A61"/>
    <w:rPr>
      <w:rFonts w:ascii="Calibri" w:eastAsia="Calibri" w:hAnsi="Calibri" w:cs="Times New Roman"/>
      <w:sz w:val="22"/>
      <w:szCs w:val="22"/>
    </w:rPr>
  </w:style>
  <w:style w:type="paragraph" w:styleId="ae">
    <w:name w:val="Revision"/>
    <w:hidden/>
    <w:uiPriority w:val="99"/>
    <w:semiHidden/>
    <w:rsid w:val="0093752B"/>
    <w:rPr>
      <w:rFonts w:ascii="Times New Roman" w:eastAsia="Times New Roman" w:hAnsi="Times New Roman" w:cs="Times New Roman"/>
      <w:lang w:eastAsia="ru-RU"/>
    </w:rPr>
  </w:style>
  <w:style w:type="character" w:styleId="af">
    <w:name w:val="annotation reference"/>
    <w:basedOn w:val="a0"/>
    <w:uiPriority w:val="99"/>
    <w:semiHidden/>
    <w:unhideWhenUsed/>
    <w:rsid w:val="005861C0"/>
    <w:rPr>
      <w:sz w:val="16"/>
      <w:szCs w:val="16"/>
    </w:rPr>
  </w:style>
  <w:style w:type="paragraph" w:styleId="af0">
    <w:name w:val="annotation text"/>
    <w:basedOn w:val="a"/>
    <w:link w:val="af1"/>
    <w:uiPriority w:val="99"/>
    <w:semiHidden/>
    <w:unhideWhenUsed/>
    <w:rsid w:val="005861C0"/>
    <w:rPr>
      <w:sz w:val="20"/>
      <w:szCs w:val="20"/>
    </w:rPr>
  </w:style>
  <w:style w:type="character" w:customStyle="1" w:styleId="af1">
    <w:name w:val="Текст примечания Знак"/>
    <w:basedOn w:val="a0"/>
    <w:link w:val="af0"/>
    <w:uiPriority w:val="99"/>
    <w:semiHidden/>
    <w:rsid w:val="005861C0"/>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5861C0"/>
    <w:rPr>
      <w:b/>
      <w:bCs/>
    </w:rPr>
  </w:style>
  <w:style w:type="character" w:customStyle="1" w:styleId="af3">
    <w:name w:val="Тема примечания Знак"/>
    <w:basedOn w:val="af1"/>
    <w:link w:val="af2"/>
    <w:uiPriority w:val="99"/>
    <w:semiHidden/>
    <w:rsid w:val="005861C0"/>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5861C0"/>
    <w:rPr>
      <w:rFonts w:ascii="Segoe UI" w:hAnsi="Segoe UI" w:cs="Segoe UI"/>
      <w:sz w:val="18"/>
      <w:szCs w:val="18"/>
    </w:rPr>
  </w:style>
  <w:style w:type="character" w:customStyle="1" w:styleId="af5">
    <w:name w:val="Текст выноски Знак"/>
    <w:basedOn w:val="a0"/>
    <w:link w:val="af4"/>
    <w:uiPriority w:val="99"/>
    <w:semiHidden/>
    <w:rsid w:val="005861C0"/>
    <w:rPr>
      <w:rFonts w:ascii="Segoe UI" w:eastAsia="Times New Roman" w:hAnsi="Segoe UI" w:cs="Segoe UI"/>
      <w:sz w:val="18"/>
      <w:szCs w:val="18"/>
      <w:lang w:eastAsia="ru-RU"/>
    </w:rPr>
  </w:style>
  <w:style w:type="character" w:customStyle="1" w:styleId="WW8Num6z0">
    <w:name w:val="WW8Num6z0"/>
    <w:rsid w:val="00342B95"/>
    <w:rPr>
      <w:rFonts w:ascii="Symbol" w:hAnsi="Symbol" w:cs="OpenSymbol"/>
    </w:rPr>
  </w:style>
  <w:style w:type="paragraph" w:customStyle="1" w:styleId="af6">
    <w:name w:val="Пункт договора"/>
    <w:basedOn w:val="a"/>
    <w:rsid w:val="00AC2EBD"/>
    <w:pPr>
      <w:widowControl w:val="0"/>
      <w:tabs>
        <w:tab w:val="left" w:pos="0"/>
      </w:tabs>
      <w:suppressAutoHyphens/>
      <w:ind w:left="705" w:hanging="705"/>
      <w:jc w:val="both"/>
    </w:pPr>
    <w:rPr>
      <w:rFonts w:ascii="Arial" w:eastAsia="Gulim" w:hAnsi="Arial" w:cs="Arial"/>
      <w:sz w:val="20"/>
      <w:szCs w:val="20"/>
      <w:lang w:eastAsia="zh-CN"/>
    </w:rPr>
  </w:style>
  <w:style w:type="paragraph" w:styleId="af7">
    <w:name w:val="footer"/>
    <w:basedOn w:val="a"/>
    <w:link w:val="af8"/>
    <w:uiPriority w:val="99"/>
    <w:unhideWhenUsed/>
    <w:rsid w:val="00CA080B"/>
    <w:pPr>
      <w:tabs>
        <w:tab w:val="center" w:pos="4677"/>
        <w:tab w:val="right" w:pos="9355"/>
      </w:tabs>
    </w:pPr>
  </w:style>
  <w:style w:type="character" w:customStyle="1" w:styleId="af8">
    <w:name w:val="Нижний колонтитул Знак"/>
    <w:basedOn w:val="a0"/>
    <w:link w:val="af7"/>
    <w:uiPriority w:val="99"/>
    <w:rsid w:val="00CA080B"/>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A310FB7EBFFD1CA75B4A7B7FC2B7AD2FF261C8383BADB030454D023D3891B0AF5151D5C4EN6bD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5C28DEBDB15EA44A6166D9FB5FB1653" ma:contentTypeVersion="0" ma:contentTypeDescription="Создание документа." ma:contentTypeScope="" ma:versionID="8b9d2b16086efbacf8c038efd4611887">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031D0-1D43-48BC-9732-8BD36588DC19}">
  <ds:schemaRefs>
    <ds:schemaRef ds:uri="http://schemas.microsoft.com/sharepoint/v3/contenttype/forms"/>
  </ds:schemaRefs>
</ds:datastoreItem>
</file>

<file path=customXml/itemProps2.xml><?xml version="1.0" encoding="utf-8"?>
<ds:datastoreItem xmlns:ds="http://schemas.openxmlformats.org/officeDocument/2006/customXml" ds:itemID="{71FFEA8B-9820-443C-9308-15AF6DEFB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290CED-8570-42BA-B9AD-CB0A9B2B46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FD442B-B116-41E5-B5DA-1B8F3F7A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5821</Words>
  <Characters>33186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Pelikh</dc:creator>
  <cp:keywords/>
  <dc:description/>
  <cp:lastModifiedBy>Ильина Лина Валериевна</cp:lastModifiedBy>
  <cp:revision>3</cp:revision>
  <cp:lastPrinted>2022-11-21T08:26:00Z</cp:lastPrinted>
  <dcterms:created xsi:type="dcterms:W3CDTF">2022-12-14T10:56:00Z</dcterms:created>
  <dcterms:modified xsi:type="dcterms:W3CDTF">2022-12-14T11:07:00Z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0x010100C5C28DEBDB15EA44A6166D9FB5FB1653</vt:lpwstr>
  </property>
</Properties>
</file>