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1830"/>
        <w:gridCol w:w="433"/>
        <w:gridCol w:w="54"/>
        <w:gridCol w:w="2791"/>
        <w:gridCol w:w="3338"/>
      </w:tblGrid>
      <w:tr w:rsidR="00746059" w:rsidRPr="00746059" w14:paraId="01AFCD9A" w14:textId="77777777" w:rsidTr="008F76CB">
        <w:trPr>
          <w:cantSplit/>
        </w:trPr>
        <w:tc>
          <w:tcPr>
            <w:tcW w:w="2093" w:type="dxa"/>
            <w:vMerge w:val="restart"/>
          </w:tcPr>
          <w:p w14:paraId="2EBF4675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ИЗВЕЩЕНИЕ  </w:t>
            </w:r>
          </w:p>
          <w:p w14:paraId="7AFEC83F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B551F9C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BAA6DED" w14:textId="01BC1238" w:rsidR="00746059" w:rsidRPr="00746059" w:rsidRDefault="005D2B68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B8414F" wp14:editId="3F7EE24A">
                  <wp:extent cx="1314450" cy="1314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7F729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E1C679" w14:textId="64B8E0CA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B87DCFC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6357EE6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D51FEBE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DA699EA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B6B6625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23A85DC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2E42C1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BC3CD70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5238" w:type="dxa"/>
            <w:gridSpan w:val="4"/>
            <w:vAlign w:val="center"/>
          </w:tcPr>
          <w:p w14:paraId="51AD2E08" w14:textId="77777777" w:rsidR="00746059" w:rsidRPr="00746059" w:rsidRDefault="00746059" w:rsidP="00746059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bscript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ФГУП РСВО</w:t>
            </w: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КПП 771901001</w:t>
            </w: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ИНН 7712005121</w:t>
            </w: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3402" w:type="dxa"/>
            <w:vMerge w:val="restart"/>
          </w:tcPr>
          <w:p w14:paraId="7BCBDBEB" w14:textId="77777777" w:rsidR="00746059" w:rsidRPr="00746059" w:rsidRDefault="00746059" w:rsidP="0074605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6C0BF9B" w14:textId="77777777" w:rsidR="00746059" w:rsidRPr="00746059" w:rsidRDefault="00746059" w:rsidP="0074605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Уважаемый Абонент!</w:t>
            </w:r>
          </w:p>
          <w:p w14:paraId="3B837340" w14:textId="77777777" w:rsidR="00746059" w:rsidRPr="00746059" w:rsidRDefault="00746059" w:rsidP="00746059">
            <w:pPr>
              <w:spacing w:before="6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Оплату за выключение радиоточки можно произвести:</w:t>
            </w:r>
          </w:p>
          <w:p w14:paraId="3CE94534" w14:textId="77777777" w:rsidR="00746059" w:rsidRPr="00746059" w:rsidRDefault="00746059" w:rsidP="00746059">
            <w:pPr>
              <w:spacing w:before="6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 отделениях Сберегательного банка с помощью </w:t>
            </w:r>
            <w:r w:rsidRPr="007460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74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-кода через:</w:t>
            </w:r>
          </w:p>
          <w:p w14:paraId="5C10A565" w14:textId="77777777" w:rsidR="00746059" w:rsidRPr="00746059" w:rsidRDefault="00746059" w:rsidP="00746059">
            <w:pPr>
              <w:tabs>
                <w:tab w:val="left" w:pos="708"/>
              </w:tabs>
              <w:spacing w:before="6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74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оператора-кассира – в этом случае взимается комиссия по тарифам Банка дополнительно к сумме, указанной в квитанции;</w:t>
            </w:r>
          </w:p>
          <w:p w14:paraId="05A5F4CD" w14:textId="77777777" w:rsidR="00746059" w:rsidRPr="00746059" w:rsidRDefault="00746059" w:rsidP="00746059">
            <w:pPr>
              <w:tabs>
                <w:tab w:val="left" w:pos="708"/>
              </w:tabs>
              <w:spacing w:before="6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74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самообслуживания, установленное в зале ОСБ, с помощью консультанта Банка или самостоятельно.</w:t>
            </w:r>
          </w:p>
          <w:p w14:paraId="4AAD1F88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60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оплате через терминал комиссия Сбербанка с Абонента не взимается;</w:t>
            </w:r>
          </w:p>
          <w:p w14:paraId="6E9F940C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FF82EC" w14:textId="77777777" w:rsidR="00746059" w:rsidRPr="00746059" w:rsidRDefault="007162A2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6059" w:rsidRPr="0074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коммерческих Банках.</w:t>
            </w:r>
          </w:p>
          <w:p w14:paraId="374E8D99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9AF5C8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2D3D345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35CE132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D3820EB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D53A49E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CDF4C05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D7410CA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B4FF56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2B433B9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3123DE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6399F3E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B9ECBB8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5F9FC2D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4C3C3D" w14:textId="77777777" w:rsidR="00746059" w:rsidRPr="00746059" w:rsidRDefault="00746059" w:rsidP="007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**С 01 июля 2012г. дополнительно поиск организации осуществляется по ИНН</w:t>
            </w:r>
          </w:p>
        </w:tc>
      </w:tr>
      <w:tr w:rsidR="00746059" w:rsidRPr="00746059" w14:paraId="230F7EF3" w14:textId="77777777" w:rsidTr="008F76CB">
        <w:trPr>
          <w:cantSplit/>
        </w:trPr>
        <w:tc>
          <w:tcPr>
            <w:tcW w:w="2093" w:type="dxa"/>
            <w:vMerge/>
          </w:tcPr>
          <w:p w14:paraId="506F2D77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8" w:type="dxa"/>
            <w:gridSpan w:val="4"/>
            <w:tcBorders>
              <w:bottom w:val="single" w:sz="4" w:space="0" w:color="auto"/>
            </w:tcBorders>
            <w:vAlign w:val="center"/>
          </w:tcPr>
          <w:p w14:paraId="543001A1" w14:textId="77777777" w:rsidR="00746059" w:rsidRPr="00746059" w:rsidRDefault="00746059" w:rsidP="00746059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Расчетный счет N 40502810500250000022 в Филиал         </w:t>
            </w:r>
            <w:proofErr w:type="gramStart"/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«</w:t>
            </w:r>
            <w:proofErr w:type="gramEnd"/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Центральный» Банка ВТБ (публичное акционерное               общество) в  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г. Москве</w:t>
            </w:r>
          </w:p>
          <w:p w14:paraId="50BB4E56" w14:textId="77777777" w:rsidR="00746059" w:rsidRPr="00746059" w:rsidRDefault="00746059" w:rsidP="00746059">
            <w:pPr>
              <w:widowControl w:val="0"/>
              <w:autoSpaceDE w:val="0"/>
              <w:autoSpaceDN w:val="0"/>
              <w:adjustRightInd w:val="0"/>
              <w:spacing w:after="0" w:line="17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БИК  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044525411   </w:t>
            </w: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Кор/счет N  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30101810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145250000411</w:t>
            </w:r>
          </w:p>
        </w:tc>
        <w:tc>
          <w:tcPr>
            <w:tcW w:w="3402" w:type="dxa"/>
            <w:vMerge/>
          </w:tcPr>
          <w:p w14:paraId="3CB912B5" w14:textId="77777777" w:rsidR="00746059" w:rsidRPr="00746059" w:rsidRDefault="00746059" w:rsidP="00746059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46059" w:rsidRPr="00746059" w14:paraId="37E8349A" w14:textId="77777777" w:rsidTr="008F76CB">
        <w:trPr>
          <w:cantSplit/>
        </w:trPr>
        <w:tc>
          <w:tcPr>
            <w:tcW w:w="2093" w:type="dxa"/>
            <w:vMerge/>
          </w:tcPr>
          <w:p w14:paraId="2485F7E9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428471FF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33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E1620FF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14:paraId="61FCBCE9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0C2040B6" w14:textId="77777777" w:rsidTr="008F76CB">
        <w:trPr>
          <w:cantSplit/>
        </w:trPr>
        <w:tc>
          <w:tcPr>
            <w:tcW w:w="2093" w:type="dxa"/>
            <w:vMerge/>
          </w:tcPr>
          <w:p w14:paraId="6236B862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84C6988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3395" w:type="dxa"/>
            <w:gridSpan w:val="3"/>
            <w:tcBorders>
              <w:left w:val="nil"/>
            </w:tcBorders>
            <w:vAlign w:val="center"/>
          </w:tcPr>
          <w:p w14:paraId="56796FC1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14:paraId="0BC127CB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71E0C529" w14:textId="77777777" w:rsidTr="008F76CB">
        <w:trPr>
          <w:cantSplit/>
        </w:trPr>
        <w:tc>
          <w:tcPr>
            <w:tcW w:w="2093" w:type="dxa"/>
            <w:vMerge/>
          </w:tcPr>
          <w:p w14:paraId="4C5F2ECE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7A936083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платежа:</w:t>
            </w:r>
          </w:p>
        </w:tc>
        <w:tc>
          <w:tcPr>
            <w:tcW w:w="2945" w:type="dxa"/>
            <w:gridSpan w:val="2"/>
            <w:vAlign w:val="center"/>
          </w:tcPr>
          <w:p w14:paraId="02EA6CF7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62FE71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001*</w:t>
            </w:r>
          </w:p>
        </w:tc>
        <w:tc>
          <w:tcPr>
            <w:tcW w:w="3402" w:type="dxa"/>
            <w:vMerge/>
          </w:tcPr>
          <w:p w14:paraId="4EC83687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4D6BEDCF" w14:textId="77777777" w:rsidTr="008F76CB">
        <w:trPr>
          <w:cantSplit/>
          <w:trHeight w:val="460"/>
        </w:trPr>
        <w:tc>
          <w:tcPr>
            <w:tcW w:w="2093" w:type="dxa"/>
            <w:vMerge/>
          </w:tcPr>
          <w:p w14:paraId="56F8BA38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8" w:type="dxa"/>
            <w:gridSpan w:val="4"/>
            <w:vAlign w:val="center"/>
          </w:tcPr>
          <w:p w14:paraId="1F0CC7CB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лицевого счета:</w:t>
            </w:r>
          </w:p>
          <w:p w14:paraId="48597B3B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плательщика)</w:t>
            </w:r>
          </w:p>
        </w:tc>
        <w:tc>
          <w:tcPr>
            <w:tcW w:w="3402" w:type="dxa"/>
            <w:vMerge/>
          </w:tcPr>
          <w:p w14:paraId="2BD96106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21E01AE0" w14:textId="77777777" w:rsidTr="008F76CB">
        <w:trPr>
          <w:cantSplit/>
          <w:trHeight w:val="460"/>
        </w:trPr>
        <w:tc>
          <w:tcPr>
            <w:tcW w:w="2093" w:type="dxa"/>
            <w:vMerge/>
          </w:tcPr>
          <w:p w14:paraId="408EF4BE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8" w:type="dxa"/>
            <w:gridSpan w:val="4"/>
            <w:vAlign w:val="center"/>
          </w:tcPr>
          <w:p w14:paraId="474FEEFF" w14:textId="2867F431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Сумма:                                       </w:t>
            </w:r>
            <w:r w:rsidR="005D2B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110</w:t>
            </w: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руб.0</w:t>
            </w:r>
            <w:r w:rsidR="005D2B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коп.</w:t>
            </w:r>
          </w:p>
        </w:tc>
        <w:tc>
          <w:tcPr>
            <w:tcW w:w="3402" w:type="dxa"/>
            <w:vMerge/>
          </w:tcPr>
          <w:p w14:paraId="60907B89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7C83E39B" w14:textId="77777777" w:rsidTr="008F76CB">
        <w:trPr>
          <w:cantSplit/>
          <w:trHeight w:val="460"/>
        </w:trPr>
        <w:tc>
          <w:tcPr>
            <w:tcW w:w="2093" w:type="dxa"/>
            <w:vMerge/>
          </w:tcPr>
          <w:p w14:paraId="2D73D0A1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8" w:type="dxa"/>
            <w:gridSpan w:val="4"/>
            <w:vAlign w:val="center"/>
          </w:tcPr>
          <w:p w14:paraId="4F176E61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оплаты:</w:t>
            </w:r>
          </w:p>
        </w:tc>
        <w:tc>
          <w:tcPr>
            <w:tcW w:w="3402" w:type="dxa"/>
            <w:vMerge/>
          </w:tcPr>
          <w:p w14:paraId="50F25A6D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6059" w:rsidRPr="00746059" w14:paraId="5E03CE2E" w14:textId="77777777" w:rsidTr="008F76CB">
        <w:trPr>
          <w:cantSplit/>
          <w:trHeight w:val="320"/>
        </w:trPr>
        <w:tc>
          <w:tcPr>
            <w:tcW w:w="2093" w:type="dxa"/>
            <w:vMerge/>
          </w:tcPr>
          <w:p w14:paraId="6ABFB39B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575A3CB7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 Плательщика:</w:t>
            </w:r>
          </w:p>
        </w:tc>
        <w:tc>
          <w:tcPr>
            <w:tcW w:w="2891" w:type="dxa"/>
          </w:tcPr>
          <w:p w14:paraId="3BD8188A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14:paraId="6C323AB9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26C1541C" w14:textId="77777777" w:rsidTr="008F76CB">
        <w:trPr>
          <w:cantSplit/>
        </w:trPr>
        <w:tc>
          <w:tcPr>
            <w:tcW w:w="2093" w:type="dxa"/>
            <w:vMerge w:val="restart"/>
          </w:tcPr>
          <w:p w14:paraId="5309A808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КВИТАНЦИЯ  </w:t>
            </w:r>
          </w:p>
          <w:p w14:paraId="34801545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0BCD428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723BF12" w14:textId="552227D4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14:paraId="11660CC1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03FB38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AC9422D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5FC7FFB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2C68C89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60A4122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717544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5AC8938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719092E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681E967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0E3D708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5238" w:type="dxa"/>
            <w:gridSpan w:val="4"/>
            <w:vAlign w:val="center"/>
          </w:tcPr>
          <w:p w14:paraId="7FBD13BC" w14:textId="77777777" w:rsidR="00746059" w:rsidRPr="00746059" w:rsidRDefault="00746059" w:rsidP="00746059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bscript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ФГУП РСВО</w:t>
            </w: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КПП 771901001</w:t>
            </w: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ИНН 7712005121</w:t>
            </w: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3402" w:type="dxa"/>
            <w:vMerge/>
          </w:tcPr>
          <w:p w14:paraId="13AB1E97" w14:textId="77777777" w:rsidR="00746059" w:rsidRPr="00746059" w:rsidRDefault="00746059" w:rsidP="00746059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46059" w:rsidRPr="00746059" w14:paraId="29454983" w14:textId="77777777" w:rsidTr="008F76CB">
        <w:trPr>
          <w:cantSplit/>
        </w:trPr>
        <w:tc>
          <w:tcPr>
            <w:tcW w:w="2093" w:type="dxa"/>
            <w:vMerge/>
          </w:tcPr>
          <w:p w14:paraId="61C47410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8" w:type="dxa"/>
            <w:gridSpan w:val="4"/>
            <w:tcBorders>
              <w:bottom w:val="single" w:sz="4" w:space="0" w:color="auto"/>
            </w:tcBorders>
            <w:vAlign w:val="center"/>
          </w:tcPr>
          <w:p w14:paraId="48A56500" w14:textId="77777777" w:rsidR="00746059" w:rsidRPr="00746059" w:rsidRDefault="00746059" w:rsidP="00746059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Расчетный счет N 40502810500250000022 в Филиал             </w:t>
            </w:r>
            <w:proofErr w:type="gramStart"/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«</w:t>
            </w:r>
            <w:proofErr w:type="gramEnd"/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Центральный» Банка ВТБ (публичное акционерное        общество) в  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г. Москве</w:t>
            </w:r>
          </w:p>
          <w:p w14:paraId="0C208D04" w14:textId="77777777" w:rsidR="00746059" w:rsidRPr="00746059" w:rsidRDefault="00746059" w:rsidP="00746059">
            <w:pPr>
              <w:widowControl w:val="0"/>
              <w:autoSpaceDE w:val="0"/>
              <w:autoSpaceDN w:val="0"/>
              <w:adjustRightInd w:val="0"/>
              <w:spacing w:after="0" w:line="17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БИК  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044525411   </w:t>
            </w:r>
            <w:r w:rsidRPr="007460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Кор/счет N  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30101810</w:t>
            </w:r>
            <w:r w:rsidRPr="007460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145250000411</w:t>
            </w:r>
          </w:p>
        </w:tc>
        <w:tc>
          <w:tcPr>
            <w:tcW w:w="3402" w:type="dxa"/>
            <w:vMerge/>
          </w:tcPr>
          <w:p w14:paraId="57CE8807" w14:textId="77777777" w:rsidR="00746059" w:rsidRPr="00746059" w:rsidRDefault="00746059" w:rsidP="00746059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46059" w:rsidRPr="00746059" w14:paraId="3EBA80D0" w14:textId="77777777" w:rsidTr="008F76CB">
        <w:trPr>
          <w:cantSplit/>
        </w:trPr>
        <w:tc>
          <w:tcPr>
            <w:tcW w:w="2093" w:type="dxa"/>
            <w:vMerge/>
          </w:tcPr>
          <w:p w14:paraId="6221FFAE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4D5A8EED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33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629F656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14:paraId="32DC0BB9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37A39D60" w14:textId="77777777" w:rsidTr="008F76CB">
        <w:trPr>
          <w:cantSplit/>
        </w:trPr>
        <w:tc>
          <w:tcPr>
            <w:tcW w:w="2093" w:type="dxa"/>
            <w:vMerge/>
          </w:tcPr>
          <w:p w14:paraId="13EC85C7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3D4F171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3395" w:type="dxa"/>
            <w:gridSpan w:val="3"/>
            <w:tcBorders>
              <w:left w:val="nil"/>
            </w:tcBorders>
            <w:vAlign w:val="center"/>
          </w:tcPr>
          <w:p w14:paraId="4B3F6733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14:paraId="5A66DFC6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3B8EDE09" w14:textId="77777777" w:rsidTr="008F76CB">
        <w:trPr>
          <w:cantSplit/>
        </w:trPr>
        <w:tc>
          <w:tcPr>
            <w:tcW w:w="2093" w:type="dxa"/>
            <w:vMerge/>
          </w:tcPr>
          <w:p w14:paraId="1AD93BAD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1AD3207C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платежа:</w:t>
            </w:r>
          </w:p>
        </w:tc>
        <w:tc>
          <w:tcPr>
            <w:tcW w:w="2945" w:type="dxa"/>
            <w:gridSpan w:val="2"/>
            <w:vAlign w:val="center"/>
          </w:tcPr>
          <w:p w14:paraId="3091F736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C59500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001*</w:t>
            </w:r>
          </w:p>
        </w:tc>
        <w:tc>
          <w:tcPr>
            <w:tcW w:w="3402" w:type="dxa"/>
            <w:vMerge/>
          </w:tcPr>
          <w:p w14:paraId="38F21EA8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0461ADE0" w14:textId="77777777" w:rsidTr="008F76CB">
        <w:trPr>
          <w:cantSplit/>
          <w:trHeight w:val="460"/>
        </w:trPr>
        <w:tc>
          <w:tcPr>
            <w:tcW w:w="2093" w:type="dxa"/>
            <w:vMerge/>
          </w:tcPr>
          <w:p w14:paraId="72E8D24A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4"/>
            <w:vAlign w:val="center"/>
          </w:tcPr>
          <w:p w14:paraId="68D8449C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лицевого счета:</w:t>
            </w:r>
          </w:p>
          <w:p w14:paraId="4BCD0BE2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плательщика)</w:t>
            </w:r>
          </w:p>
        </w:tc>
        <w:tc>
          <w:tcPr>
            <w:tcW w:w="3402" w:type="dxa"/>
            <w:vMerge/>
          </w:tcPr>
          <w:p w14:paraId="144DB692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5A75FFBC" w14:textId="77777777" w:rsidTr="008F76CB">
        <w:trPr>
          <w:cantSplit/>
          <w:trHeight w:val="460"/>
        </w:trPr>
        <w:tc>
          <w:tcPr>
            <w:tcW w:w="2093" w:type="dxa"/>
            <w:vMerge/>
          </w:tcPr>
          <w:p w14:paraId="32580BA5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4"/>
            <w:vAlign w:val="center"/>
          </w:tcPr>
          <w:p w14:paraId="76C3854A" w14:textId="60FDB0CC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Сумма:                                       </w:t>
            </w:r>
            <w:r w:rsidR="005D2B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110</w:t>
            </w: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руб.0</w:t>
            </w:r>
            <w:r w:rsidR="005D2B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746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коп.</w:t>
            </w:r>
          </w:p>
        </w:tc>
        <w:tc>
          <w:tcPr>
            <w:tcW w:w="3402" w:type="dxa"/>
            <w:vMerge/>
          </w:tcPr>
          <w:p w14:paraId="45DD6B9B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6059" w:rsidRPr="00746059" w14:paraId="50C450A8" w14:textId="77777777" w:rsidTr="008F76CB">
        <w:trPr>
          <w:cantSplit/>
          <w:trHeight w:val="460"/>
        </w:trPr>
        <w:tc>
          <w:tcPr>
            <w:tcW w:w="2093" w:type="dxa"/>
            <w:vMerge/>
          </w:tcPr>
          <w:p w14:paraId="7BE0B4BF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4"/>
            <w:vAlign w:val="center"/>
          </w:tcPr>
          <w:p w14:paraId="76830157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оплаты:</w:t>
            </w:r>
          </w:p>
        </w:tc>
        <w:tc>
          <w:tcPr>
            <w:tcW w:w="3402" w:type="dxa"/>
            <w:vMerge/>
          </w:tcPr>
          <w:p w14:paraId="1AD74D7C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6059" w:rsidRPr="00746059" w14:paraId="72EFD128" w14:textId="77777777" w:rsidTr="008F76CB">
        <w:trPr>
          <w:cantSplit/>
          <w:trHeight w:val="922"/>
        </w:trPr>
        <w:tc>
          <w:tcPr>
            <w:tcW w:w="2093" w:type="dxa"/>
            <w:vMerge/>
          </w:tcPr>
          <w:p w14:paraId="1657293B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28D57B00" w14:textId="77777777" w:rsidR="00746059" w:rsidRPr="00746059" w:rsidRDefault="00746059" w:rsidP="007460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 Плательщика:</w:t>
            </w:r>
          </w:p>
        </w:tc>
        <w:tc>
          <w:tcPr>
            <w:tcW w:w="2891" w:type="dxa"/>
          </w:tcPr>
          <w:p w14:paraId="20DC7C2E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14:paraId="4594A7A2" w14:textId="77777777" w:rsidR="00746059" w:rsidRPr="00746059" w:rsidRDefault="00746059" w:rsidP="0074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37ED87" w14:textId="77777777" w:rsidR="00746059" w:rsidRPr="00746059" w:rsidRDefault="00746059" w:rsidP="0074605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059">
        <w:rPr>
          <w:rFonts w:ascii="Times New Roman" w:eastAsia="Times New Roman" w:hAnsi="Times New Roman" w:cs="Times New Roman"/>
          <w:sz w:val="20"/>
          <w:szCs w:val="20"/>
          <w:lang w:eastAsia="ru-RU"/>
        </w:rPr>
        <w:t>*- идентификатор платежа 001 – оплата за выключение радиоточки</w:t>
      </w:r>
    </w:p>
    <w:p w14:paraId="7DA059F0" w14:textId="77777777" w:rsidR="00EF2C68" w:rsidRDefault="00EF2C68"/>
    <w:sectPr w:rsidR="00EF2C68" w:rsidSect="0074605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59"/>
    <w:rsid w:val="00086083"/>
    <w:rsid w:val="005D2B68"/>
    <w:rsid w:val="007162A2"/>
    <w:rsid w:val="00746059"/>
    <w:rsid w:val="008D3521"/>
    <w:rsid w:val="00A856AA"/>
    <w:rsid w:val="00C9116B"/>
    <w:rsid w:val="00E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1945"/>
  <w15:chartTrackingRefBased/>
  <w15:docId w15:val="{F63C3B11-7F02-495A-8E43-B5912D32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Наталья Михайловна</dc:creator>
  <cp:keywords/>
  <dc:description/>
  <cp:lastModifiedBy>Добрынина Наталья Михайловна</cp:lastModifiedBy>
  <cp:revision>4</cp:revision>
  <dcterms:created xsi:type="dcterms:W3CDTF">2022-09-27T14:09:00Z</dcterms:created>
  <dcterms:modified xsi:type="dcterms:W3CDTF">2022-09-28T06:39:00Z</dcterms:modified>
</cp:coreProperties>
</file>